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惠游扎尕那2日游行程单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扎尕那，拉卜楞寺，桑科草原2日游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XB1628222054bf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品质纯玩（0自费0购物0车销）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品质纯玩，草原风光，民俗风情。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兰州--拉卜楞寺--桑科草原--迭部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早兰州6:30出发，乘车赴夏河县城, 抵达后参观全国藏传佛教六大宗主寺之一的【拉卜楞寺】(游览2小时）。拉卜楞是藏语“拉章”的变音，意思为活佛大师的府邸。自1709年创建至今，已经成为包括显、密二宗的闻思、续部下、续部上、医学、时轮以及喜金刚6大学院，108属寺和八大教区的综合性大型寺院，是藏传佛教格鲁派（黄教）最高佛学学府之一，被世界誉为“世界藏学府”。其建筑风格以“外不见木，内不见石”而闻名。结束后前往英雄格萨尔王煨桑助阵的美丽草原---【桑科草原】，这里是甘南大草原的东起点,海拔3100米左右，夏季气候凉爽，水草丰茂，风景优雅，蓝天白云下牛羊成群，一派自然田园牧歌风光,是甘南州的主要畜产品基地。中午选择在藏家乐吃午饭，参观牧民帐篷，体验牧民生活，拍摄草原牧歌美景，也可策马扬鞭，驰骋于广阔草原上。结束后赴迭部，入住酒店。
                <w:br/>
                交通：汽车
                <w:br/>
                景点：拉卜楞寺，桑科草原
                <w:br/>
                购物点：无
                <w:br/>
                自费项：无
                <w:br/>
                到达城市：迭部县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准三星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迭部--扎尕那--郭莽湿地--兰州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早餐后乘车前往【扎尕那石城】(85元/人自理)（约30公里，游览3.5小时）扎尕那又称“石城”， 是一圈俏丽的崖壁包裹中的一个藏族小村寨 小村寨坐落于平均海拔3500米的山体下，宁静秀美。从早到晚，天气变幻，云雾缭绕，如临仙境，是名符其实的香巴拉净土。扎尕那也是一个雄峰与草滩、藏寨完美结合的地方，四周群山环抱，中间大片草滩和庄稼，四村一寺点缀其间，高高低低，错落有致。结束后返回兰州，结束愉快的旅途。
                <w:br/>
                交通：汽车
                <w:br/>
                景点：扎尕那
                <w:br/>
                购物点：无
                <w:br/>
                自费项：扎尕那门票85自理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1、门票：所含景点首道门票扎尕那门票85元自理。          2、住宿：全程双人标准间。          
                <w:br/>
                 3、交通：空调旅游车，保证一人一正座。4、餐：全程不含餐。
                <w:br/>
                 5、导游：全程优秀专线导游服务。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1、景区内小交通，观光车，景区讲解。
                <w:br/>
                2、当地自娱自乐自费项目费用。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1、在不减少景点的前提下，我社有权调整景点游览和住宿的先后顺序。
                <w:br/>
                2、因自然或其它人力不可抗拒因素，造成游客延误行程或其它损失，我社不承担责任。
                <w:br/>
                3、客人因自身原因，临时放弃游览及住宿、用餐等，其费用不退。
                <w:br/>
                4、因此价格为打包价格，全程不使用任何证件不退任何优惠费用。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1、此线路经过地区均为少数民族居住地，请游客尊重当地民俗风情；
                <w:br/>
                2、甘南平均海拔3000米以上，属高原气候、温差大、空气稀薄、不宜做剧烈运动，不宜喝酒，游览景区时需穿旅游鞋；建议有严重心脏病，高血压者，不宜参加甘南旅游；
                <w:br/>
                3、日照充分游览时间需备太阳伞、太阳镜、丝巾、护肤霜、防晒霜、唇膏、晕车药等；
                <w:br/>
                4、初次进入高海拔地区，请游客带足保暖衣物，注意身体谨防感冒，应多休息多饮水,正常高原反应（如头疼、失眠、胸闷、心慌等）稍作休息,建议自带部分防止高原反应的常用药品。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只含责任险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导游联系散客客人时间通常为出发前一天18：00点左右！
                <w:br/>
                散客上车地点：6:30火车西路全聚德烤鸭门口    7:00西站省博对面兰州中心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2025-05-09T20:40:02+08:00</dcterms:created>
  <dcterms:modified xsi:type="dcterms:W3CDTF">2025-05-09T20:40:02+08:00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