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张掖 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-DH1623206099fd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天然画板——张掖七彩丹霞
                <w:br/>
                * 佛教圣地 —— 莫高窟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掖火车站接团，后乘车赴临泽参观【七彩丹霞】，七彩丹霞奇观位于临泽、肃南裕固族自治县交界处，面积约510多平方公里。是中国发育最大最好、地貌造型最丰富的地区之一。彩色丘陵色彩之缤纷、面积之大冠绝全国。该丹霞地貌群以其面积大、集中，层理交错、岩壁陡峭、气势磅礴、造型奇特、色彩斑斓而称奇，有红色、黄色、白色、绿蓝色，色调有顺山势起伏的波浪状，也有从山顶斜插山根的，犹如斜铺的彩条布，在阳光的照射下，像披上了一层红色的轻纱，熠熠泛光，色彩异常艳丽，让人惊叹不已。游览完毕乘火车前往敦煌。
                <w:br/>
                推荐美食：张掖牛肉小饭 鸡肉垫卷子 卤肉炒炮 张掖臊子面 糊辣羊蹄
                <w:br/>
                交通：空调旅游车
                <w:br/>
                景点：张掖七彩丹霞
                <w:br/>
                到达城市：张掖市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游览完毕后送火车站。
                <w:br/>
                交通：空调旅游车
                <w:br/>
                景点：莫高窟，鸣沙山月牙泉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早抵兰州结束愉快的旅程！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2024-10-27T21:25:09+08:00</dcterms:created>
  <dcterms:modified xsi:type="dcterms:W3CDTF">2024-10-27T21:25:09+08:00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