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 敦煌+嘉峪关+张掖+一车一导品质单动单卧4日游行程单</w:t>
      </w:r>
    </w:p>
    <w:p>
      <w:pPr>
        <w:jc w:val="center"/>
        <w:spacing w:after="100"/>
      </w:pPr>
      <w:r>
        <w:rPr>
          <w:rFonts w:ascii="微软雅黑" w:hAnsi="微软雅黑" w:eastAsia="微软雅黑" w:cs="微软雅黑"/>
          <w:sz w:val="20"/>
          <w:szCs w:val="20"/>
        </w:rPr>
        <w:t xml:space="preserve">敦煌鸣沙山月牙泉+莫高窟+嘉峪关城楼+张掖丹霞深度游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多彩甘肃(一车一导 敦进张出）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嘉峪关市-敦煌市-张掖丹霞地貌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去程：兰州/敦煌   k9667(16:51/07:25) Y667（18:00/05:53）
                <w:br/>
                返程：张掖西/兰州西  D2750(18:33/22:55) D2746(19:43/23:52)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•用餐安排：大西北美食品种很丰富，团餐之外留白，把美食选择权留给大家，   丰俭由己，原则是不腐败不自虐！
                <w:br/>
                •住宿安排：全程酒店再精选！性价比更高！住宿条件更优！均为产品经理现场考察精选！
                <w:br/>
                •行程安排：不走回头路！行程张弛有度！屏蔽疲劳驾驶！
                <w:br/>
                •游玩安排：名片景点尽收眼底，丝路绚丽风光之旅：
                <w:br/>
                •购物安排：消费透明！为您排除后顾之忧，出行省心又放心！
                <w:br/>
                •娱乐安排：游玩项目惊险刺激又有韵味，带您仿佛回到大唐西域，推荐有沙漠 骑骆驼，沙漠滑沙！绝不强制！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一车一导、全程纯玩不进店，无购物无强制消费；旅游车不座满员，保证10%座位空置率
                <w:br/>
                缤纷景点：张掖丹霞地质公园、丹霞口、嘉峪关城楼、天下第一墩、莫高窟、鸣沙山、月牙泉
                <w:br/>
                品质保障：告别走马观花，让旅行回归纯粹；三五好友说走就走，尽览西北环线全景，不留遗憾！
                <w:br/>
                友情赠送：赠送张掖丹霞口旅游度假小镇、长城第一墩、西北小礼品脖套。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
                <w:br/>
              </w:t>
            </w:r>
          </w:p>
          <w:p>
            <w:pPr>
              <w:pStyle w:val="indent"/>
            </w:pPr>
            <w:r>
              <w:rPr>
                <w:rFonts w:ascii="微软雅黑" w:hAnsi="微软雅黑" w:eastAsia="微软雅黑" w:cs="微软雅黑"/>
                <w:color w:val="000000"/>
                <w:sz w:val="20"/>
                <w:szCs w:val="20"/>
              </w:rPr>
              <w:t xml:space="preserve">
                晚兰州站乘火车赴敦煌，夜宿火车。
                <w:br/>
                参考车次： k9667(16:37/07:25) Y667（17:52/05:53）
                <w:br/>
                <w:br/>
                温馨提示：自行选择交通工具前往西部黄河之都兰州，三餐敬请自理，当天无统一行程，无导游，无旅游车！请按火车车次时间，及时前往兰州站乘坐火车，
                <w:br/>
                <w:br/>
                备注：火车票一般为网上出票，请携带好身份证按时过去乘车（无纸质车票，刷身份证进站即可）
                <w:br/>
                为了顺利接待客人，客人手机需保持24小时畅通；导游会于出团前一天晚21:00前与客人取得联系，如21：30前导游未与您取得联系，请尽快联系客服。如火车晚点（20分钟以上）团队车辆不予等待，请客人自行前往团队所在景点，产生的费用由客人自行承担，未能参观景点按旅行社门票折扣后退还客人
                <w:br/>
                交通：火车
                <w:br/>
                景点：无
                <w:br/>
                购物点：无
                <w:br/>
                自费项：无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
                <w:br/>
              </w:t>
            </w:r>
          </w:p>
          <w:p>
            <w:pPr>
              <w:pStyle w:val="indent"/>
            </w:pPr>
            <w:r>
              <w:rPr>
                <w:rFonts w:ascii="微软雅黑" w:hAnsi="微软雅黑" w:eastAsia="微软雅黑" w:cs="微软雅黑"/>
                <w:color w:val="000000"/>
                <w:sz w:val="20"/>
                <w:szCs w:val="20"/>
              </w:rPr>
              <w:t xml:space="preserve">
                8：00在市区集合（早上抵达敦煌火车站的客人安排接站，市区酒店安排接站），
                <w:br/>
                   前往【鸣沙山月牙泉】（单程约6公里，参观约2.5小时），沙泉共处，妙造天成，古往今来以“沙漠奇观”著称于世。鸣沙山以沙动成响而得名；月牙泉处于鸣少山环抱之中，其形酷似一弯新月而得名，沙岭晴鸣、月泉晓澈为敦煌八景之一。
                <w:br/>
                中餐后前往【莫高窟】去体验历史，品味佛教历史文化，（距离市区单程10公里、参观约3.5小时）（莫高窟限人数4500人/天；需提前1月身份证实名制预约；不承诺一定参观数字中心，参观当天以莫高窟实际安排参观方式为准，如安排仅参观四个代表性洞窟的B票，现退门票差价），莫高窟俗称千佛洞，创建于前秦建元二年，历时一千多年的多种类型洞窟735个，莫高窟是当今世界规模最宏大、内容最丰富、艺术最精湛、保存最完整的佛教艺术圣地。参观结束后返回市区入住酒店休息。
                <w:br/>
                <w:br/>
                温馨提示：温馨提示：
                <w:br/>
                1、7月-10月期间为西北旅游旺季，会根据莫高窟预约时间，来调整景区前后参观的顺序，给您带来不便敬请谅解！
                <w:br/>
                2、早上到柳园的客人（我们按排接站，车费自理，柳园到敦煌拼车费60元/人，线路车40元/人需等待，小车包车240元/辆/趟）
                <w:br/>
                <w:br/>
                <w:br/>
                特别提示：
                <w:br/>
                1.如当天遇特殊情况，如门票因素，天气影响或者其他，将调整客人行程先前往鸣沙山参观，次日早参观莫高窟。
                <w:br/>
                2.莫高窟景区在官网上提前30天统一发售，实行实名制预约，正常A类门票每日限4500人，B类门票每日限9000人。莫高窟景区每日接待人数受景区严格控制，旺季景区排队等候时间较长，在春夏两季敦煌经常会有特殊天气，如遇沙尘暴、大风、下雨等不可抗力因素，景区将会采取临时关闭，不能参观，如遇特殊情况、自然灾害、当日接待量超出限额，无法参观，我社统一安排莫高窟的姊妹窟-西千佛洞、并退还门票差价部分。西千佛洞开凿于党河河岸的悬崖峭壁上，是敦煌艺术的重要组成部分，具有极高的艺术价值。请游客提前知晓，感谢支持理解！
                <w:br/>
                美食推荐：
                <w:br/>
                晚上可自由漫步夜市，欣赏风景迷人的风情线，集西北美食于一处的3A级夜市，这里美食云集，特色商品琳琅满目，被誉为敦煌‘夜景图’跟‘风情画’。让您尽情品尝当地特色小吃。
                <w:br/>
                当地推荐：敦煌国宴之称的风情宴，大漠果木烤全羊
                <w:br/>
                敦煌最有名的小吃街——沙洲夜市（驴肉黄面、臊子面、酿皮、炒榆钱）
                <w:br/>
                特产：李广杏干、鸣山大枣、葡萄干、锁阳、罗布麻茶、
                <w:br/>
                工艺品：敦煌元素丝巾、工艺骆驼、夜光杯、丝毯、彩塑
                <w:br/>
                敦煌三大演艺：1.沙漠实景演出：敦煌盛典238元/人起 
                <w:br/>
                2.东方天鹅湖之称：丝路花雨238元/人起
                <w:br/>
                3.大型情景融入剧：又见敦煌（4-6月298元/人起、7-10月368元/人起）
                <w:br/>
                交通：大巴
                <w:br/>
                景点：【鸣沙山月牙泉】+【莫高窟】
                <w:br/>
                购物点：无
                <w:br/>
                自费项：鞋套15/人；电瓶车10/人/单程；骑骆驼100/人起； 摩托车：120/人起；越野车300/台起（可坐3人）；滑翔机480/人起；直升机：1500/驾起（可坐3人）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  中餐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敦煌——嘉峪关——嘉峪关关城——天下第一墩
                <w:br/>
              </w:t>
            </w:r>
          </w:p>
          <w:p>
            <w:pPr>
              <w:pStyle w:val="indent"/>
            </w:pPr>
            <w:r>
              <w:rPr>
                <w:rFonts w:ascii="微软雅黑" w:hAnsi="微软雅黑" w:eastAsia="微软雅黑" w:cs="微软雅黑"/>
                <w:color w:val="000000"/>
                <w:sz w:val="20"/>
                <w:szCs w:val="20"/>
              </w:rPr>
              <w:t xml:space="preserve">
                早乘汽车赴嘉峪关（约400公里、行使约5小时），沿途欣赏历代古城烽燧，赤地千里的戈壁风光，似海市蜃楼般的沙漠幻影，抵达嘉峪关午餐后参观举世文明的“天下第一雄关”【嘉峪关关城】（参观2.5小时左右)。嘉峪关是明代万里长城的西端起点，是明代长城沿线建造规模最为壮观，保存程度最为完好的一座古代军事城堡，是明朝及其后期各代，长城沿线的重要军事要塞，素有“中外钜防”、“河西第一隘口”之称。关城始建于明洪武五年(1372年)，从初建到筑成一座完整的关隘，经历了168年(1372-1539年)的时间，是明代长城沿线九镇所辖千余个关隘中最雄险的一座，至今保存完好。1961年3月，被国务院列为重点文物保护单位。因地势险要，建筑雄伟而得有"天下雄关"、"连陲锁阴"之称。嘉峪关由内城、外城、城壕三道防线成重叠并守之势，壁垒森严，与长城连为一体，形成五里一燧，十里一墩，三十里一堡，一百里一城的军事防御体系。关城以内城为主，周长640米，面积2.5万平方米，城高10.7米，以黄土夯筑而成，西侧以砖包墙，雄伟坚固。内城开东西两门，东为"光化门"，意为紫气东升，光华普照;西为"柔后远门"，意为以怀柔而致远，安定西陲。门台上建有三层歇山顶式建筑。东西门各有一瓮城围护，西门外有一罗城。   。后游览【赠送长城第一墩不含区间车】（距市区10公里，行车约15分钟，参观约1小时），是明代长城沿线建筑规模最壮观、保存最完整的一座古代军事关隘。长城第一墩，又称讨赖河墩，是嘉峪关西长城最南端的一座墩台，也是明代万里长城最西端的一座墩台。晚餐后入住酒店休息！
                <w:br/>
                交通：大巴
                <w:br/>
                景点：【嘉峪关关城】+【天下第一墩】
                <w:br/>
                购物点：无
                <w:br/>
                自费项：嘉峪关关城区间车：20元/人(含往返  自愿乘坐）    天下第一墩电瓶车：12元/人 （必须乘坐，景区路途较远）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嘉峪关——张掖
                <w:br/>
              </w:t>
            </w:r>
          </w:p>
          <w:p>
            <w:pPr>
              <w:pStyle w:val="indent"/>
            </w:pPr>
            <w:r>
              <w:rPr>
                <w:rFonts w:ascii="微软雅黑" w:hAnsi="微软雅黑" w:eastAsia="微软雅黑" w:cs="微软雅黑"/>
                <w:color w:val="000000"/>
                <w:sz w:val="20"/>
                <w:szCs w:val="20"/>
              </w:rPr>
              <w:t xml:space="preserve">
                早餐后乘车前往张掖市（距离260公里，行车约3小时），抵达张掖后用午餐，餐后赴四十多公里（约五十分钟）的【七彩丹霞景区,含观光车】游览。此地貌群位于甘肃省张掖市临泽县倪家营乡南台村，海拔2180米，东西长约45公里，南北宽约10公里。该丹霞地貌群以其面积大、集中，层理交错、岩壁陡峭、气势磅礴、造型奇特、色彩斑斓而称奇，有红色、黄色、白色、绿蓝色，色调有顺山势起伏的波浪状，也有从山顶斜插山根的，犹如斜铺的彩条布，在阳光的照射下，像披上了一层红色的轻纱，熠熠泛光，色彩异常艳丽，让人惊叹不已。同时该地貌群与梨园河相映成趣，集神奇的自然和独特的人文景观于一体，形成很高的旅游观赏价值，令游人顷倒。在临泽，最具为独特的丹霞地貌景观有七彩霞峡、七彩塔、七彩屏、火海、七彩练、琉璃峰、七彩瑚、七彩菇、大扇贝11处，登上山顶，极目远眺，但见山峦、河流、田园、村庄、炊烟，宛如一幅风景名画，尽收眼底，人行其间，感到精神振奋、心旷神怡。。赠送参观有着“梦回丝绸之路，一结千年文化“之称的【张掖丹霞口旅游度假小镇】，品尝正宗的西北特色手工美食、体验甘肃本地民俗及人文历史、感受灵动而富有民族特色的丝路演艺秀，在小镇，你将享受到多方位演绎视觉盛宴，与各种街头氛围演艺、特色巡游不期而遇。 后乘车返回张掖市区，送动车返回兰州。
                <w:br/>
                <w:br/>
                参考车次：张掖西-兰州西站D2706（19:06/22:19）或D2712（19:34/22:36）
                <w:br/>
                交通：大巴
                <w:br/>
                景点：【七彩丹霞】+【丹霞口小镇】
                <w:br/>
                购物点：无
                <w:br/>
                自费项：丹霞景区热气球200元/人（6月份开放，如遇特殊天气原因停止放飞）许愿牌：30元起/个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午餐：含中餐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门票：（赠送景点阳关）、鸣沙山月牙泉、莫高窟、嘉峪关城楼、张掖丹霞（含区间车）。增送景点（特殊证件不退任何费用。）
                <w:br/>
                住宿：全程2晚四星酒店，（不含单房差）我社不提供自然单间，如出现单男单女，我社有权根据实际情况安排三人间拼住或由客人补单房差
                <w:br/>
                交通：含兰州/敦煌普通火车硬卧 张掖/兰州动车二等座（节假日期间不保证铺位）
                <w:br/>
                      当地旅游车，根据人数多少安排车的大小，保证每人一个正座。（8人以下      不含导游；22座以下旅游车无行李箱）
                <w:br/>
                区间交通：全程汽车（3-4月份西北天气凉 游客少，当天人数如少于4人  张掖至嘉峪关我社安排动车）
                <w:br/>
                导游：专业导游讲解服务；专业导游讲解服务；（如当天参团人数8人或少于8人我社不安排专职导游讲解，会安排优秀的对景点及行程非常熟悉的当地司机 为游客安排购买门票及食宿安排。）
                <w:br/>
                购物：纯玩无购物（部分景区、休息服务区、酒店内设有购物场所，属于其自行商业行为，不属于旅行社安排购物点）
                <w:br/>
                儿童：1.2M以下儿童游客团费含车位正座及半价儿童餐费。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1、自由活动期间交通费、餐费、等私人费用。
                <w:br/>
                2、不提供自然单间，单人入住需补房差；非免费餐饮费、洗衣、理发、电话、饮料、烟酒、付费电视、行李搬运等费用。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无购物</w:t>
            </w:r>
          </w:p>
        </w:tc>
        <w:tc>
          <w:tcPr/>
          <w:p>
            <w:pPr>
              <w:pStyle w:val="indent"/>
            </w:pPr>
            <w:r>
              <w:rPr>
                <w:rFonts w:ascii="微软雅黑" w:hAnsi="微软雅黑" w:eastAsia="微软雅黑" w:cs="微软雅黑"/>
                <w:color w:val="000000"/>
                <w:sz w:val="20"/>
                <w:szCs w:val="20"/>
              </w:rPr>
              <w:t xml:space="preserve">纯玩无购物（部分景区、休息服务区、酒店内设有购物场所，属于其自行商业行为，不属于旅行社安排购物点）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自费推荐不强制</w:t>
            </w:r>
          </w:p>
        </w:tc>
        <w:tc>
          <w:tcPr/>
          <w:p>
            <w:pPr>
              <w:pStyle w:val="indent"/>
            </w:pPr>
            <w:r>
              <w:rPr>
                <w:rFonts w:ascii="微软雅黑" w:hAnsi="微软雅黑" w:eastAsia="微软雅黑" w:cs="微软雅黑"/>
                <w:color w:val="000000"/>
                <w:sz w:val="20"/>
                <w:szCs w:val="20"/>
              </w:rPr>
              <w:t xml:space="preserve">
                1、 嘉峪关城楼区间车：10元/人
                <w:br/>
                2、 鸣沙山骆驼：100元/人
                <w:br/>
                3、 鸣沙山鞋套：15元/人
                <w:br/>
                4、 鸣沙山区间车：20元/人（往返）
                <w:br/>
                5、 大漠风情宴：128元/人起
                <w:br/>
                6、 《敦煌盛典》  ：238元/人起（A座318元/人，B座 268元/人，C座238元/人）  无折扣票，1.2米以下儿童免票，不占座。 时间：80分钟）敦煌盛典作为敦煌的一张特色名片，是沙漠实景演出，以丝绸之路的深厚文化沉淀为基础，了解到了敦煌文化以及历史，让大家对敦煌有了一次全新的认识和了解。
                <w:br/>
                7、 《又见敦煌》：298--588（淡季4.1-6.30）368-688（旺季7.1起）
                <w:br/>
                8、 《丝路花雨》:238-298-328-368-588
                <w:br/>
                9、 敦煌大漠烤全羊：1280-1680-1880元/只（10-20斤不等价格不同！）赠送： 8凉菜1道敦煌特色发面饼子+1道特色汤面片！）
                <w:br/>
                敦煌大漠风情宴：最具代表敦煌特色风味菜，10热菜8凉菜；价格：128-168-188元/人）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1、在不减少景点的情况下，本旅行社保留调整行程顺序的权利；
                <w:br/>
                2、请自备沙漠防晒用品，谨防人身安全以及保管好相机以免进沙子影响正常使用；
                <w:br/>
                3、来西北请注意气温的多变，请根据气温变化自备
                <w:br/>
                4、提醒客人必须带上本人有效身份证，16岁以下（不含16岁）小孩带户口簿原件。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提醒客人必须带上本人有效身份证，16岁以下（不含16岁）小孩带户口簿原件或身份证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1：景区门票优惠按旅行社折扣退费，望周知！
                <w:br/>
                2：60-69岁享受半票、70岁以上享受免票（所有景区区间车没有优惠）
                <w:br/>
                3：每人每天赠送一瓶矿泉水
                <w:br/>
                4：8人及8人以下司傅兼向导，4人以下，张掖至嘉峪关动车二等座、标准不变
                <w:br/>
                5人及5人以上按原计划一车到底。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2025-06-13T18:49:28+08:00</dcterms:created>
  <dcterms:modified xsi:type="dcterms:W3CDTF">2025-06-13T18:49:28+08:00</dcterms:modified>
</cp:coreProperties>
</file>

<file path=docProps/custom.xml><?xml version="1.0" encoding="utf-8"?>
<Properties xmlns="http://schemas.openxmlformats.org/officeDocument/2006/custom-properties" xmlns:vt="http://schemas.openxmlformats.org/officeDocument/2006/docPropsVTypes"/>
</file>