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湖北-长江三峡黄金游轮4日游行程单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HB1758763489Qt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重庆市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宜昌市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三峡-黄金游轮</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黄金游轮系列下水
                <w:br/>
                重庆-宜昌下水4天3晚
                <w:br/>
                <w:br/>
                  第一天：抵达重庆-登船     餐： 晚                住宿：游轮上  
                <w:br/>
                客人自行前往码头登船
                <w:br/>
                18:00-20:00    游客自行前往朝天门码头登船。登船晚餐
                <w:br/>
                20：30         船长欢迎酒会
                <w:br/>
                21:30           举行游船说明会。
                <w:br/>
                21:00           游轮开航。
                <w:br/>
                  第二天：丰都鬼城-船长欢迎酒会    餐：早中晚            住宿：游轮上   
                <w:br/>
                07:00-08:00 自助早餐
                <w:br/>
                08:00-11:00 抵达丰都，上岸游览【丰都鬼城景区】自选游览双桂山（150元/人）
                <w:br/>
                12:00-13:00 自助午餐
                <w:br/>
                16:00      船长欢迎酒会
                <w:br/>
                18:00       自助晚餐
                <w:br/>
                19：30：   抵达忠县，船上自有活动或自费参观【烽烟三国演艺】（290元/人）
                <w:br/>
                20：30     自由舞会
                <w:br/>
                注：准确停靠时间以邮轮实际运行时刻为准， 自 由活动期间请游客注意安全不要私自下船）。
                <w:br/>
                第三天：瞿塘峡-巫峡-文艺演出        餐：早中晚             住宿：游轮上 
                <w:br/>
                07:30-08:30 自助早餐
                <w:br/>
                08:00-11:00 抵达奉节，船上自由活动或自选游览白帝城（290 元/人）
                <w:br/>
                11:00-11:30 游船过长江三峡-瞿塘峡
                <w:br/>
                11:30-12:30 自助午餐
                <w:br/>
                13:30-换乘小船游览小三峡，自选游览【小小三峡】（自费190元/人）或自选游览【大昌古镇】（自费150元/人）
                <w:br/>
                19:00-     三峡美食晚宴
                <w:br/>
                20:00     办理离船结账手续
                <w:br/>
                20:30-21:30 “情醉三峡”主题晚会 、游轮欢送会
                <w:br/>
                  第四天：三峡大坝-宜昌三峡游客中心     餐：早                住宿： 无         
                <w:br/>
                06:30-07:45自助早餐
                <w:br/>
                08:00-10:45上岸游览【三峡大坝】。
                <w:br/>
                约12:30 乘车到宜昌三峡游客中心散团（接驳服务由船方提供）。
                <w:br/>
                06:30-07:45自助早餐
                <w:br/>
                如选择三峡大坝升船机自费项目（自费320元/人），则行程如下：
                <w:br/>
                约14:00 乘车到宜昌三峡游客中心散团（接驳服务由船方提供）。
                <w:br/>
                ——特别提醒：以上行程时间安排可能会因航班、天气、路况等不可抗力因素，在不影响行程和接待标准前提下经全体游客协商同意后，进行游览顺序调整，敬请谅解！——
                <w:br/>
                备注：我们将于出发前一天的18时前与您确认集合时间及地点。
                <w:br/>
                费用包含
                <w:br/>
                1、（住宿）： 游船阳台标间3晚住宿，游轮楼层默认为第2层，阳台标间，2人一间. 
                <w:br/>
                2、（交通）：当地空调旅游车，根据团队人数安排车辆大小，保证一人一个正位。 
                <w:br/>
                3、（餐费）：船上 3早 5正餐。
                <w:br/>
                4、（导服）：游船上为专职船陪服务讲导游 。 
                <w:br/>
                5、（小童）：不占床位,餐，车、导服，不含景点门票，超高自理。 
                <w:br/>
                6、（门票）：含停靠景点：丰都鬼城、小三峡、三峡大坝 
                <w:br/>
                7、（外宾）：以上价格不适用于港澳台、华侨、外国人等身份证国籍不在国内的游客，价格另计，同内宾价 
                <w:br/>
                格有差异。
                <w:br/>
                费用不含（自愿自理）以游轮实际收费项目及收费标准为准
                <w:br/>
                1、双桂山150元/人
                <w:br/>
                2、烽烟三国演出自费290元/人
                <w:br/>
                3、白帝城自费290元/人
                <w:br/>
                4、升船机自费320元/人
                <w:br/>
                5、小小三峡自费190元/人  三峡大坝电瓶车10元/人 丰都鬼城35元/人
                <w:br/>
                备注：推自费景点由游轮公司决定销售具体的景点及按游轮公司的价格标准执行：若某个自费景点未达到游轮的规定人数，也会取消游览（所有解释权规游轮公司）
                <w:br/>
                客人旅游意外险(建议客人自行购买)、行程所列自费景点、全陪、行程外的个人消费。 
                <w:br/>
                合同未约定由组团社支付的费用，包括但不限于行程以外非合同约定活动项目所需的费用、 自行安排 
                <w:br/>
                活动期间发生的费用； 以及由于不可抗力原因（包括但不限于自然灾害、航班延误或取消、车辆故障、交 
                <w:br/>
                通意外等）而需要变更行程时产生的费用；行程中发生的旅游者个人费用，包括但不限于交通工具上的非免 
                <w:br/>
                费餐饮费、行李超重费，住宿期间的洗衣、电话、饮料及酒类费，个人娱乐费用， 个人伤病医疗费，寻找个 
                <w:br/>
                人遗失物品的费用及报酬，个人原因造成的赔偿费用。
                <w:br/>
                出行提醒
                <w:br/>
                1、必须带好有效证件原件（身份证、户口本\军官证、老年证、学生证等），儿童携带户口簿原件；
                <w:br/>
                2、请游客认真填写意见书，我社将以自填的意见书作为处理投诉及反馈为依据；
                <w:br/>
                3、因自然原因或其它人力不可抗拒因素影响行程,按《广东省国内旅游报名须知及责任细则》处理；
                <w:br/>
                4、行程内任何项目,如客人自愿放弃均不退费用也不换等价项目。
                <w:br/>
                5、如因交通管制、交通事故以及航班晚点等原因导致行程变更,我司不承担由此造成的损失和责任.
                <w:br/>
                特别提示
                <w:br/>
                1、所有自费景点报名费用除了门票费用，还包括游轮综合费用：停泊、港务、导服、中转交通等费用。由于船舶停靠需要较大的成本，故在人数或总消费金额达不到要求时无法停靠，船方原价退还客人所缴付该项自费项目的费用。
                <w:br/>
                2、行程中已含景点均为长江三峡中最为著名的代表景区，如果游客自行放弃游览，游轮公司将不负责退还门票及更换景点。
                <w:br/>
                3、遇长江丰水季节，以上所列景点自费项目有可能进行调整。敬请以该航次开航后船方通知为准。
                <w:br/>
                4、本行程仅供参考，具体以游轮说明会为准。 
                <w:br/>
                5、由于天气、水位、航道管制、港口通航等不可抗力因素影响，游轮登离船港口可能会有调整，如出现这种情况，船公司将负责港口间的运转交通。
                <w:br/>
                【三峡旅游注意事项】 
                <w:br/>
                1. 此团是各大旅行社招徕的游客在当地与其他组团社拼成一个团统一安排旅游服务的产品，旅行社会在当地加入其它地区的游客。 
                <w:br/>
                因游客抵达目的地大交通时间不一样，客人有时需在抵达目的地时等待，具体出发时间以当地导游安排为准； 
                <w:br/>
                2. 以上行程为常规参考行程，不同游轮游览的景点有所不同。由于受季节、水位、航道、气候等自然原因影响，各项具体安排以船 
                <w:br/>
                上实际安排为准。 根据当时水位情况，重庆登船地点有可能在涪陵或丰都，由游轮公司安排旅游车中转至登船码头；若遇天气、水 
                <w:br/>
                位、三峡大坝船闸检修等因素的影响，宜昌起始（终点）港将在茅坪港或其他码头安排翻坝接送； 出发地：深圳 目的地：重庆、长江三峡、宜昌请您必须带好有效证件原件（身份证、护照、港澳通行证、台胞证、回乡证军官证等），儿童携带户口簿原件或复印件； 
                <w:br/>
                3. 游客在旅游期间需要遵守相关国家法律法规之规定。因自身过错、或者自身疾病引起的人身和财产损失责任游客自负，旅行社不 
                <w:br/>
                承担责任。特别提醒：贵重物品（现金、首饰、贵重设备等）请随身携带或存放在景区贵重物品保管箱； 
                <w:br/>
                4. 游轮住宿按床位安排，有可能出现单男单女，如遇此情况我社将安排同性别游客拼房住宿，如客人拒绝此安排，则游客须另行补 
                <w:br/>
                足单房差； 
                <w:br/>
                5. 按照国家相关法律规定，旅游车辆严禁超载，执行一人一正坐的规定。未成年小童及婴儿均需占有车位。敬请客人按实际报名人 
                <w:br/>
                数出行，未经旅行社同意不能临时增加人员（包括小童及婴儿），如遇车位不足，我社将拒绝上车； 
                <w:br/>
                6. 请您仔细阅读本行程，根据自身条件选择适合自己的旅游线路，出游过程中，如因身体健康等自身原因需放弃部分行程的，或游 
                <w:br/>
                客要求放弃部分住宿、交通的，均视为自愿放弃，费用不予退还，放弃行程期间的人身安全由旅游者自行负责； 
                <w:br/>
                7. 请自愿购买旅游意外保险，1.4 米以下小童、55 岁以上老人、不适宜参加剧烈运动的游客敬请根据自己的身体状况选择适合的线路 
                <w:br/>
                参团；此行程为我司综合包价产品，若按景区规定持老人证等有效证件享受免票政策，我社将按照采购团队成本价格给予退还； 
                <w:br/>
                8. 敬请各游客认真如实填写意见书，我社将以游客亲自填的意见书，做为处理投诉及反馈意见的重要依据！ 
                <w:br/>
                9. 如游客餐饮有特殊要求（如素食、民族禁忌等），烦请提前告知，以便安排； 
                <w:br/>
                10. 安全防范：旅行社的导游人员和其他工作人员无法为游客提供一对一的服务，旅行社工作人员在接待游客报名时已经充分告知本行程 中的注意事项和对游客身体健康的要求，旅游活动中游客必须注意自身安全和随行未成年人的安全，晚上尽量减少外出，如果一定要外出，请携带好酒店名片结伴出行，且 22：00 之前务必返回酒店，自由活动期间发生任何问题游客须自行负责。旅行社导游会提醒客人务必注意人身及财产安全，自由活动期间的安全责任由客人自负，请注意保管好自己的财物，如有财物丢失，旅行社不承担责任； 
                <w:br/>
                15. 70 周岁以上老年人预订出游，须签订《健康证明》并有家属或朋友陪同方可出游。因服务能力所限，无法接待 75 周岁以上的旅游者单独报名出游，敬请谅解；
                <w:br/>
                <w:br/>
                <w:br/>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2025-10-07T04:59:59+08:00</dcterms:created>
  <dcterms:modified xsi:type="dcterms:W3CDTF">2025-10-07T04:59:59+08:00</dcterms:modified>
</cp:coreProperties>
</file>

<file path=docProps/custom.xml><?xml version="1.0" encoding="utf-8"?>
<Properties xmlns="http://schemas.openxmlformats.org/officeDocument/2006/custom-properties" xmlns:vt="http://schemas.openxmlformats.org/officeDocument/2006/docPropsVTypes"/>
</file>