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华东-秋色江南双飞6日（国庆上海）行程单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HDWS1757662306PD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当地美食：5早6正餐、酒店含自助早餐、正餐25元/餐（8菜1汤）
                <w:br/>
                ● 精选酒店：三晚3钻酒店、升级二晚网评4钻酒店。
                <w:br/>
                ● 大牌景区：鼋头渚+太湖游船、尚湖水上森林+竹筏水上奇景、留园、乌镇东栅
                <w:br/>
                水乡南浔  漫步西湖、花港观鱼、中山陵、夫子庙、外滩、南京路
                <w:br/>
                ● 品质保障：优秀地接导游服务、地接指定GPS安全监控系统空调旅游巴士
                <w:br/>
                ● 接待诚诺：贴心为您定制，全程透明行程，公示时间，游览更轻松......
                <w:br/>
                ● 双重保障：1.兰州机场接送机服务，2. 全陪导游贴心细致管家式服务。
                <w:br/>
                ● 贴心承诺：全程1个博物馆，购物随客意、如进行程以外购物店，现场赔付2000元/人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兰州乘机一上海
                <w:br/>
              </w:t>
            </w:r>
          </w:p>
          <w:p>
            <w:pPr>
              <w:pStyle w:val="indent"/>
            </w:pPr>
            <w:r>
              <w:rPr>
                <w:rFonts w:ascii="微软雅黑" w:hAnsi="微软雅黑" w:eastAsia="微软雅黑" w:cs="微软雅黑"/>
                <w:color w:val="000000"/>
                <w:sz w:val="20"/>
                <w:szCs w:val="20"/>
              </w:rPr>
              <w:t xml:space="preserve">
                兰州乘飞机前往上海/南京！接机后入住酒店。
                <w:br/>
                失信人报名时，请务必告知实情（法院和航空公司联网）失信人限高不能乘坐飞机，隐瞒只会让游客自己损失；
                <w:br/>
                如因游客属失信人而没有向旅行社提前说明，导致旅游团队买断机票不能正常出票而产生该失信人机票全损的，由此失信人游客自行承担全部损失）
                <w:br/>
                交通：飞机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上海-南京-无锡
                <w:br/>
              </w:t>
            </w:r>
          </w:p>
          <w:p>
            <w:pPr>
              <w:pStyle w:val="indent"/>
            </w:pPr>
            <w:r>
              <w:rPr>
                <w:rFonts w:ascii="微软雅黑" w:hAnsi="微软雅黑" w:eastAsia="微软雅黑" w:cs="微软雅黑"/>
                <w:color w:val="000000"/>
                <w:sz w:val="20"/>
                <w:szCs w:val="20"/>
              </w:rPr>
              <w:t xml:space="preserve">
                早餐后，游览集南京六朝文化和民俗市肆文化于一身的【秦淮河风光带-夫子庙商业街】(游览时间约60分钟)，游文德桥，乌衣巷，神州第一大照壁，感受“十里秦淮千年流淌，六朝胜地今更辉煌”。
                <w:br/>
                游览国家级重点风景区【中山陵】(游览时间约90分钟)，缅怀中国革命先行者孙中山先生，参观博爱坊、墓道、陵门、碑亭、祭堂、墓室等。（如遇周一中山陵闭馆，则游览中山陵开放区域）。赴无锡入住酒店。
                <w:br/>
                交通：大巴
                <w:br/>
                景点：【秦淮河风光带-夫子庙商业街】【中山陵】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无锡一苏州
                <w:br/>
              </w:t>
            </w:r>
          </w:p>
          <w:p>
            <w:pPr>
              <w:pStyle w:val="indent"/>
            </w:pPr>
            <w:r>
              <w:rPr>
                <w:rFonts w:ascii="微软雅黑" w:hAnsi="微软雅黑" w:eastAsia="微软雅黑" w:cs="微软雅黑"/>
                <w:color w:val="000000"/>
                <w:sz w:val="20"/>
                <w:szCs w:val="20"/>
              </w:rPr>
              <w:t xml:space="preserve">
                早餐后游览“太湖绝佳处、毕竟在鼋头”——【无锡太湖鼋头渚风景区+船游太湖】（含往返景交，游览时间约90分钟)，这里三面环水，既有山长水阔、帆影点点的自然美景，又有小桥流水的山乡田园风光，是太湖山水景色之处。乘船畅游太湖（由于天气原因不能坐船自动取消本项目），欣赏三万六 千顷太湖的秀丽风光，登中国唯一的水上道院——【太湖仙岛】，湖仙岛是鼋头渚必游之处，岛上有道教仙宫和道、佛两教石窟塑像，登顶岛上小山可环望四周，天气晴好时能看到湖面上的翩翩舟影，感受到太湖的浩淼之美，
                <w:br/>
                乘车赴常熟，游览国家AAAAA级景区、江南亚马逊【尚湖风景区+水上森林+竹筏游船】（游览时间约90分钟、含单程电瓶车）：乘着竹筏畅游在水上森林，放眼望去，青山绿水，白鹭齐飞，让您沐浴在大自然的天然氧吧中。
                <w:br/>
                乘车赴苏州游览中国四大名园之一【留园】（游览时间约1.5小时），以独创一格、收放自然的精湛建筑艺术而享有盛名. 观赏留园三绝：冠云峰、楠木殿、鱼化石,园内建筑的数量在苏州诸园中居冠，厅堂、走廊、粉墙、洞门等建筑与假山、水池、花木等组合成数十个大小不等的庭园小品。
                <w:br/>
                赠送：【船游古运河】穿梭东方威尼斯水城、体验姑苏古文化、听评弹、吴侬软语、江南小调；
                <w:br/>
                交通：大巴
                <w:br/>
                景点：【无锡太湖鼋头渚风景区+船游太湖】【太湖仙岛】【尚湖风景区+水上森林+竹筏游船】【留园】
                <w:br/>
                自费项：苏州古运河
                <w:br/>
                到达城市：苏州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苏州一杭州
                <w:br/>
              </w:t>
            </w:r>
          </w:p>
          <w:p>
            <w:pPr>
              <w:pStyle w:val="indent"/>
            </w:pPr>
            <w:r>
              <w:rPr>
                <w:rFonts w:ascii="微软雅黑" w:hAnsi="微软雅黑" w:eastAsia="微软雅黑" w:cs="微软雅黑"/>
                <w:color w:val="000000"/>
                <w:sz w:val="20"/>
                <w:szCs w:val="20"/>
              </w:rPr>
              <w:t xml:space="preserve">
                早餐后游览历史文化名镇【水乡-南浔】（游览时间约1小时）南浔古镇的水乡风情是其最大的特色之一。古镇内河道纵横，小桥流水人家，构成了典型的江南水乡景观。沿着古镇的河道缓缓前行，河岸边，许多居民依然保持着传统的水乡生活方式，洗衣、垂钓、聊天，这些场景让人感受到了江南水乡的宁静与和谐。中餐品尝龙井御茶宴。
                <w:br/>
                后车赴杭州，【漫步西湖】(游览时间40分钟)西子湖是座落杭州西城的一颗光彩夺目的明珠，亲身体会苏东坡笔下“浓妆淡抹总相宜”的西湖景色。西湖风景秀逸兼具山水之胜、园林之美，景致秀美使人陶醉不已，国家首批5A景区，2011年被列入“世界文化遗产”的名录，使得西湖更加美名远播！漫步苏堤，游览花港观鱼，远眺雷峰塔、三潭印月等。
                <w:br/>
                赠送：观看大型歌舞是一生必看的演出，被誉为"世界三大名秀"之一【宋城千古情演出】（约120分钟）     
                <w:br/>
                涉及黄金周，节假日，西湖风景区大巴车禁止进入，需要包车进入景区（已包含）
                <w:br/>
                交通：大巴
                <w:br/>
                景点：【水乡-南浔】【漫步西湖】
                <w:br/>
                自费项：【宋城千古情演出】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杭州一上海
                <w:br/>
              </w:t>
            </w:r>
          </w:p>
          <w:p>
            <w:pPr>
              <w:pStyle w:val="indent"/>
            </w:pPr>
            <w:r>
              <w:rPr>
                <w:rFonts w:ascii="微软雅黑" w:hAnsi="微软雅黑" w:eastAsia="微软雅黑" w:cs="微软雅黑"/>
                <w:color w:val="000000"/>
                <w:sz w:val="20"/>
                <w:szCs w:val="20"/>
              </w:rPr>
              <w:t xml:space="preserve">
                早餐后参观杭州文化局授牌的杭州第一家以丝绸文化为主题私人博物馆——【丝绸博物馆】（约 90 分钟）
                <w:br/>
                游览原汁原味的江南水乡【乌镇•东栅】（游览时间不低于 60 分钟）：古风犹存的东、西、南、北四条老街呈“十”字交叉，构成双棋盘式河街平行、水陆相邻的古镇格局。这里的民居宅屋傍河而筑，街道两旁保存有大量明清建筑，辅以河上石桥，体现了小桥、流水、古宅的江南古镇风韵。
                <w:br/>
                后车赴上海游览【外滩】（游玩时间约60分钟）：位于上海市黄浦区的黄浦江畔，外滩矗立着52幢风格迥异的古典复兴大楼，素有外滩万国建筑博览群之称，是中国近现代重要史迹及代表性建筑，上海重要的地标之一。
                <w:br/>
                游览【南京路】（自由活动约30分钟）：位于上海市黄浦区，西起西藏中路，东至河南中路，步行街的东西两端均有一块暗红色大理石屏。国庆50周年时落成的这条步行街，使“百年南京路”焕然一新，成为上海又一处靓丽的城市新景观。逛市百一店、上海时装公司和食品商店。
                <w:br/>
                游览【城隍庙】（自由活动约30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赠送：【上海夜景】夜游东方夜巴黎美景，登上海【金茂大厦88层】（游览时间约60分钟）大上海的景观尽收眼底。
                <w:br/>
                乘豪华游船【观黄浦江】两岸灯火辉煌，繁华城市的古典与现代建筑风格，尽显江岸美景，重温最淳朴的旧上海风情。
                <w:br/>
                交通：大巴
                <w:br/>
                景点：【乌镇•东栅】【外滩】【南京路】【城隍庙】
                <w:br/>
                购物点：丝绸博物馆
                <w:br/>
                自费项：上海夜景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上海一兰州乘机
                <w:br/>
              </w:t>
            </w:r>
          </w:p>
          <w:p>
            <w:pPr>
              <w:pStyle w:val="indent"/>
            </w:pPr>
            <w:r>
              <w:rPr>
                <w:rFonts w:ascii="微软雅黑" w:hAnsi="微软雅黑" w:eastAsia="微软雅黑" w:cs="微软雅黑"/>
                <w:color w:val="000000"/>
                <w:sz w:val="20"/>
                <w:szCs w:val="20"/>
              </w:rPr>
              <w:t xml:space="preserve">
                根据航班时间送机，结束愉快的旅程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兰州上海，上海-兰州机票
                <w:br/>
                当地空调旅游车保证每人1正座	住宿标准；房差600元
                <w:br/>
                三晚3钻酒店
                <w:br/>
                二晚网评4钻酒店	景点门票
                <w:br/>
                报价包含行程内门票（部分景区不含景区内小交通）	用餐标准
                <w:br/>
                含5早6正、全程自助早
                <w:br/>
                正餐25元/人/餐（八菜一汤）
                <w:br/>
                保险服务：旅行社责任险（最高保额20万元/人）	旅游购物
                <w:br/>
                全程1个丝绸博物馆
                <w:br/>
                购物随客意。	导游服务
                <w:br/>
                优秀持证专业导游。
                <w:br/>
                全陪贴心细致管家式服务。	兰州-中川机场城际接送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票证件：飞机票或火车票全部是实名制/执行电子客票，报名时候一定要提供准确证件信息，飞机的才能正常办理登机牌/火车的才能正常进站上车，因客人自身原因退团所产生费用由游客承担。出行时请带好有效证件（如身份证等，2-12岁小孩带好户口本原件），12-16周岁以内小孩带好户口本原件和户籍证明；如因客人证件过期等个人因素，导致无法正常乘机或乘火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1、在水乡游览时请注意脚下安全，不要落水。 
                <w:br/>
                2、外滩、南京路自由活动时过马路请注意来往车辆，注意安全、坐船游览时务必穿好救生衣，不要站起摇晃，以免穿不稳，身体不平衡落入水中。 
                <w:br/>
                3、爬山过程中请不要边走边看，注意地面湿滑，即分散注意力，又易失足，故需看景时不要走路，走路时不看景。
                <w:br/>
                4、救生衣穿法：1）将救生衣套在颈上，把两长方形浮力袋放置胸前，缚好颈带。2）将缚带向下收紧，再向后交叉。将缚带拉到前面穿过扣带环扎紧。3）穿好救生衣的式样（左肩部有呼救哨一只）。
                <w:br/>
                5、带小孩的游客请照顾好自己的小孩，让小孩不要做乱跑，登高，玩水等危险活动。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团队机票不能退改签。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2025-09-29T04:09:49+08:00</dcterms:created>
  <dcterms:modified xsi:type="dcterms:W3CDTF">2025-09-29T04:09:49+08:00</dcterms:modified>
</cp:coreProperties>
</file>

<file path=docProps/custom.xml><?xml version="1.0" encoding="utf-8"?>
<Properties xmlns="http://schemas.openxmlformats.org/officeDocument/2006/custom-properties" xmlns:vt="http://schemas.openxmlformats.org/officeDocument/2006/docPropsVTypes"/>
</file>