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恩施—[狮来运转]6日游行程单</w:t>
      </w:r>
    </w:p>
    <w:p>
      <w:pPr>
        <w:jc w:val="center"/>
        <w:spacing w:after="100"/>
      </w:pPr>
      <w:r>
        <w:rPr>
          <w:rFonts w:ascii="微软雅黑" w:hAnsi="微软雅黑" w:eastAsia="微软雅黑" w:cs="微软雅黑"/>
          <w:sz w:val="20"/>
          <w:szCs w:val="20"/>
        </w:rPr>
        <w:t xml:space="preserve">狮来运转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GNZT1757148309Sz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去程：GJ8854兰州 - 恩施17:40 - 19:50
                <w:br/>
                返程：GJ8853恩施 - 兰州10:05 - 12:05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恩施大峡谷七星寨/云龙河地缝/恩施女儿城/地心谷/清江蝴蝶岩景区 /梭布垭石林 /狮子关/伍家台/仙山贡水双飞6日游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【狮来运转】
                <w:br/>
                恩施大峡谷七星寨/云龙河地缝/恩施女儿城/地心谷/清江蝴蝶岩景区 /梭布垭石林 /狮子关/伍家台/仙山贡水双飞6日游
                <w:br/>
                天数
                <w:br/>
                行程安排
                <w:br/>
                用餐
                <w:br/>
                入住地区
                <w:br/>
                D1
                <w:br/>
                出发地Ø恩施 
                <w:br/>
                ×
                <w:br/>
                ×
                <w:br/>
                ×
                <w:br/>
                恩施
                <w:br/>
                D2
                <w:br/>
                恩施5A景区大峡谷七星寨 --云龙河地缝
                <w:br/>
                √
                <w:br/>
                √
                <w:br/>
                √
                <w:br/>
                恩施
                <w:br/>
                D3
                <w:br/>
                建始地心谷--清江蝴蝶岩景区 
                <w:br/>
                √
                <w:br/>
                √
                <w:br/>
                √
                <w:br/>
                恩施
                <w:br/>
                D4
                <w:br/>
                硒港超市-梭布垭石林-土家女儿城  
                <w:br/>
                √
                <w:br/>
                √
                <w:br/>
                ×
                <w:br/>
                恩施
                <w:br/>
                D5
                <w:br/>
                狮子关-伍家台-仙山贡水一日游
                <w:br/>
                √
                <w:br/>
                ×
                <w:br/>
                ×
                <w:br/>
                恩施
                <w:br/>
                D6
                <w:br/>
                恩施Ø出发地
                <w:br/>
                √
                <w:br/>
                ×
                <w:br/>
                ×
                <w:br/>
                温馨的家
                <w:br/>
                备注：行程安排在不减少景点情况下,导游在实际操作中根据情况可以灵活调整行程游览顺序
                <w:br/>
                第一天 出发地→恩施                                        用餐/自理 住宿/恩施
                <w:br/>
                各起始地乘【出发航班】前往恩施，被誉为绝色仙境、世界硒都——湖北恩施（这里是神秘的北纬30，汇聚了壮丽的山水奇观、独特的土家风情） 抵达后，我公司安排专门接机站工作人员接站，（接团方式：接站前一天下午18:00-20:00前短信通知接团方式及再次跟您核对航班号/车次及接团人员名称，人数）送至酒店，并协助您办理相关手续，入住酒店休息。（特别建议：好好休息，为第二天精彩旅程养足精神）。
                <w:br/>
                第二天  恩施5A景区大峡谷七星寨 --云龙河地缝                 用餐/早/中/晚 住宿/恩施
                <w:br/>
                早餐后乘车赴被专家誉为与美国科罗拉多大峡谷难分伯仲【恩施大峡谷】（包含；云龙河地缝景区、七星寨景区、两部分组成）换乘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
                <w:br/>
                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
                <w:br/>
                第三天 建始地心谷--清江蝴蝶岩景                              用餐/早/中/晚 住宿/恩施
                <w:br/>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
                <w:br/>
                集区，佳音亭景观密集区）；六大文化特征（人类文明进程文化，古道官商兵驿文化，地质科考文化，气候生态文化，佛寺宗教文化，民间传奇文化）。
                <w:br/>
                行程结束后入住酒店休息。
                <w:br/>
                第四天 硒港超市-梭布垭石林-土家女儿城                            用餐/早/中 住宿/恩施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第五天 狮子关-伍家台-仙山贡水一日游                              用餐/早 住宿/恩施
                <w:br/>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第六天 恩施→出发地                                         用餐/早 住宿/温馨的家
                <w:br/>
                早餐后根据【航班待定】安排送机！！结束愉快的恩施之旅！
                <w:br/>
                报名时请如实告知是否为失信人，客人因失信人原因造成的所有损失（机票、车位、导服）由客人自行承担！！！
                <w:br/>
                备注：由于客人报名时间及报名方式不同，导致报名价格不同；若客人在旅途中私自比较价格，引起不必要的投诉，我司不予处理并需当场补齐出团前优惠的差额！感谢您的理解与配合！
                <w:br/>
                ☆☆接待标准☆☆
                <w:br/>
                1、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2、车：当地空调旅游车，保证每人一正座
                <w:br/>
                3、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4、导游：全程优秀地接当地中文讲解服务（散拼接送时为工作人员，请谅解）
                <w:br/>
                5、保险：含旅行社责任险（强烈建议游客购买旅游意外险）
                <w:br/>
                ☆☆儿童接待标准☆☆
                <w:br/>
                1.2M以下儿童仅含当地旅游车位及讲解服务和半餐，其他产生任何费用现付。注：根据运管部门的相关规定，凡带儿童出团旅游的游客，不管多大的小孩必须占座位！报团的时候请告知旅行社是否有小孩跟随，如有隐瞒，司机发现超载拒绝驾驶，同时有权请客人下车！
                <w:br/>
                ☆☆参考酒店☆☆
                <w:br/>
                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☆☆费用标准☆☆
                <w:br/>
                自费套餐：499元/人（包含恩施大峡谷景交+地面缆车+清江蝴蝶岩船票+地心谷景交+狮子关景交+车导综合服务费）
                <w:br/>
                1、景区交通（自愿乘坐）：大峡谷七星寨上行索道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☆☆特别提醒☆☆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讲解人员安排，配合司机、讲解工作。团友之间相互关照，少数服从多数。自由活动时请注意人身及财产安全。乘船、漂流景点游览时应注意个人及随身携带物品的安全，尤其谨防贵重物品（相机、钱包、手机等）被水浸泡。请游客根据讲解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讲解人员无关。
                <w:br/>
                备注：凡年满70周岁以上（含70周岁）的老年人必须如实填写本《旅行社免责承诺书》。
                <w:br/>
                <w:br/>
                承诺人签字：                                签字日期：
                <w:br/>
                <w:br/>
                家属（子女）签字：                          签字日期：
                <w:br/>
                <w:br/>
                证明人签字：                                签字日期：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2、车：当地空调旅游车，保证每人一正座
                <w:br/>
                3、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4、导游：全程优秀地接当地中文讲解服务（散拼接送时为工作人员，请谅解）
                <w:br/>
                5、保险：含旅行社责任险（强烈建议游客购买旅游意外险）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☆☆费用标准☆☆
                <w:br/>
                自费套餐：499元/人（包含恩施大峡谷景交+地面缆车+清江蝴蝶岩船票+地心谷景交+狮子关景交+车导综合服务费）
                <w:br/>
                1、景区交通（自愿乘坐）：大峡谷七星寨上行索道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☆☆接待标准☆☆
                <w:br/>
                1、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2、车：当地空调旅游车，保证每人一正座
                <w:br/>
                3、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4、导游：全程优秀地接当地中文讲解服务（散拼接送时为工作人员，请谅解）
                <w:br/>
                5、保险：含旅行社责任险（强烈建议游客购买旅游意外险）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☆☆儿童接待标准☆☆
                <w:br/>
                1.2M以下儿童仅含当地旅游车位及讲解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2025-09-09T13:46:29+08:00</dcterms:created>
  <dcterms:modified xsi:type="dcterms:W3CDTF">2025-09-09T13:46:29+08:00</dcterms:modified>
</cp:coreProperties>
</file>

<file path=docProps/custom.xml><?xml version="1.0" encoding="utf-8"?>
<Properties xmlns="http://schemas.openxmlformats.org/officeDocument/2006/custom-properties" xmlns:vt="http://schemas.openxmlformats.org/officeDocument/2006/docPropsVTypes"/>
</file>