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华东--秋季五星江南去飞回卧6日游行程单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150元/人：含周庄门票+欣赏《张厅有囍》《财神驾到》两大实景演艺！
                <w:br/>
                330元/人（普通席）：参观宋城主题公园+欣赏千古情大型文艺演出！
                <w:br/>
                170元/人：欣赏上海夜景+登上海金茂大厦88层，360度俯瞰城市风光！
                <w:br/>
                不含三大夜游，需自费650元/人参加以上夜景项目，无任何优惠！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2025-10-01T03:43:24+08:00</dcterms:created>
  <dcterms:modified xsi:type="dcterms:W3CDTF">2025-10-01T03:43:24+08:00</dcterms:modified>
</cp:coreProperties>
</file>

<file path=docProps/custom.xml><?xml version="1.0" encoding="utf-8"?>
<Properties xmlns="http://schemas.openxmlformats.org/officeDocument/2006/custom-properties" xmlns:vt="http://schemas.openxmlformats.org/officeDocument/2006/docPropsVTypes"/>
</file>