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日本悦享温泉半自助 4飞 7日游 （10月1日）行程单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RB1756174182hB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日本悦享温泉半自助 4飞 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线路在报名是要确定A线或者B线  中途不能临时更改，望配合，感谢支持!
                <w:br/>
                A线：大阪环球影城狂欢一整天（含门票+接送，不含餐+500）
                <w:br/>
                <w:br/>
                B线：大阪城公园+心斋桥繁华街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酒店：关西周边酒店
                <w:br/>
                用餐：早 
                <w:br/>
                交通：旅游车
                <w:br/>
                <w:br/>
                <w:br/>
                <w:br/>
                第三天
                <w:br/>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酒店：富士地区酒店
                <w:br/>
                用餐：早中晚
                <w:br/>
                用车:旅游车
                <w:br/>
                第五天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【秋叶原】秋叶原位于东京东北部台东区，除了电器商品专卖店之外，商务、饮食等服务功能也日渐具备齐全，正在发展成为一个具有综合性色彩的繁华区域。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电器店 
                <w:br/>
                酒店：成田地区酒店
                <w:br/>
                用餐：早中
                <w:br/>
                交通：旅游车
                <w:br/>
                <w:br/>
                <w:br/>
                第六天
                <w:br/>
                <w:br/>
                线路在报名是要确定A线或者B线  中途不能临时更改，望配合，感谢支持!
                <w:br/>
                A线:迪士尼一日游 （门票+车费，餐自理+500元/人）
                <w:br/>
                B线：东京全天自由活动 （不含车、导游、不含餐）
                <w:br/>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酒店：成田地区酒店　　
                <w:br/>
                用餐：早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2025-09-08T16:00:52+08:00</dcterms:created>
  <dcterms:modified xsi:type="dcterms:W3CDTF">2025-09-08T16:00:52+08:00</dcterms:modified>
</cp:coreProperties>
</file>

<file path=docProps/custom.xml><?xml version="1.0" encoding="utf-8"?>
<Properties xmlns="http://schemas.openxmlformats.org/officeDocument/2006/custom-properties" xmlns:vt="http://schemas.openxmlformats.org/officeDocument/2006/docPropsVTypes"/>
</file>