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甘肃--全景炳灵陆路一日游行程单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LX17510966272R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兰州-洮黄交汇-魏家坡--炳灵寺-兰州
                <w:br/>
              </w:t>
            </w:r>
          </w:p>
          <w:p>
            <w:pPr>
              <w:pStyle w:val="indent"/>
            </w:pPr>
            <w:r>
              <w:rPr>
                <w:rFonts w:ascii="微软雅黑" w:hAnsi="微软雅黑" w:eastAsia="微软雅黑" w:cs="微软雅黑"/>
                <w:color w:val="000000"/>
                <w:sz w:val="20"/>
                <w:szCs w:val="20"/>
              </w:rPr>
              <w:t xml:space="preserve">
                7:30省政府礼堂，7:50西站水怡兰酒店门口，8:10西固深沟桥集合，乘车前往【黄洮交汇观景台】,“黄洮交汇”是黄河与洮河交汇形成的壮观景象，这 是母亲河—黄河和它的第二大支流洮河交汇的地方，浑浊灰黄的洮河与碧绿清澈的黄河在此碰撞出奇妙的景象，形成一道“泾渭分明”的风景线，极为特别，水色的鲜明对比表现出色彩之美。
                <w:br/>
                       游览结束乘坐汽车前往后前往网红打卡旅游胜地——【刘家峡魏家坡小洱海】，魏家坡最近很网红，被称为“兰州洱海”，地处刘家峡水库北岸，因为水域宽广质地清澈，能领略高峡平湖的震撼。这里属于黄河湿地，原生态不容许过度开发，景色很美，如诗如画，就好比到了大海边，又如同到了马尔代夫，沙滩边绿草如茵，山水相连，水天一色，一眼望不到边，河边树木茂密，郁郁葱葱，岸边纸鸢飞舞，游客泛舟明镜般的水面之上，陶醉在风光秀丽的美景之中。
                <w:br/>
                       陆路乘车前往炳灵寺，【炳灵寺】为重点文物保护单位5AAAAA级旅游景区,炳灵寺历史渊源流长，自古以来是佛教圣地，也可以称道教圣地(或哲学圣地)。现经1600多年历史公元393—431年(47年),建立西秦。炳灵寺石窟，始建于西秦建弘元年(公元420年),从十六国时代起，历经北魏、北周、隋、唐、宋、元、明、清、民国各代，已有一千六百多年的历史。西秦建都临夏期间，国王御驾亲临石窟，挥毫题词，真迹尚存于岩壁之上。炳灵寺分为上寺、下寺、洞沟三部分，有窟龛212个、石雕像694座、壁画1500平方米，最大特征是以石雕为主，现存窟龛183个，分为石雕像、石胎泥塑和泥塑三种，壁画约900平方米。其中169窟开凿于一天然石洞中，规模最大。浮雕石塔25座。石窟雕像776躯，其中石像694躯，泥塑82躯，主要人物有释迦牟尼、观世音菩萨、无量寿佛、弥勒佛 以及各种菩萨、佛等。炳灵寺石窟最为典型的是石雕像、浮雕佛塔和密宗壁画艺术，与莫高窟和麦积山石窟并称为甘肃三大石窟。
                <w:br/>
                行程结束陆路乘车返回兰州。
                <w:br/>
                交通：往返旅游大巴
                <w:br/>
                到达城市：临夏回族自治州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1、车辆：正规旅游车辆，单人车费、燃油费、过路桥费、停车费
                <w:br/>
                2、门票：黄洮交汇观景台，炳灵寺石窟
                <w:br/>
                3、导游：专线导游（15人以下司兼导）
                <w:br/>
                4、保险：旅游意外险、旅行社责任险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1、不含正餐、娱乐购物等费用；
                <w:br/>
                2、不含黄洮交汇观景台景交车（必消14元/人）
                <w:br/>
                3、所有个人消费及费用包含中未提及的任何消费；
                <w:br/>
                4、超时超公里费用及行程以外的其他费用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2025-09-09T16:37:34+08:00</dcterms:created>
  <dcterms:modified xsi:type="dcterms:W3CDTF">2025-09-09T16:37:34+08:00</dcterms:modified>
</cp:coreProperties>
</file>

<file path=docProps/custom.xml><?xml version="1.0" encoding="utf-8"?>
<Properties xmlns="http://schemas.openxmlformats.org/officeDocument/2006/custom-properties" xmlns:vt="http://schemas.openxmlformats.org/officeDocument/2006/docPropsVTypes"/>
</file>