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LZ暑期【京辰大海】北京天津+北戴河单飞八日游行程单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BJTJ1751075894x3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不带钱包的旅行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⑦【周邓纪念馆】西花厅海棠作证，中南海风骨永存。
                <w:br/>
                ⑧【渔岛海洋度假区】大海之约，感受“沙漠与大海的吻痕”之称的黄金海岸
                <w:br/>
                特色美食：升级一顿全聚德烤鸭60元/人、【中华老字号】老边饺子
                <w:br/>
                中式自助餐、北京私房菜、天津风味餐、海鲜大咖
                <w:br/>
                每位客人含双份早餐(酒店一份打包早餐+单独送一份热早餐)
                <w:br/>
                探访名校：双校打卡清华/北大门口合影·赠文创校徽一枚
                <w:br/>
                外教带领深度游“北外”--小小外交官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八达岭长城-北京动物园-奥林匹克公园（鸟巢、水立方外观）-冰丝带外观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颐和园-天坛公园-北京外国语大学-清华/北大门口合影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、全国重点文物保护单位。清华大学/北京大学门口合影留念。游览皇家避暑胜地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渔岛海洋度假区-浅水湾浴场自由活动
                <w:br/>
              </w:t>
            </w:r>
          </w:p>
          <w:p>
            <w:pPr>
              <w:pStyle w:val="indent"/>
            </w:pPr>
            <w:r>
              <w:rPr>
                <w:rFonts w:ascii="微软雅黑" w:hAnsi="微软雅黑" w:eastAsia="微软雅黑" w:cs="微软雅黑"/>
                <w:color w:val="000000"/>
                <w:sz w:val="20"/>
                <w:szCs w:val="20"/>
              </w:rPr>
              <w:t xml:space="preserve">
                海风拂面，海风和候鸟相见恨晚，湛蓝的海水，细软的沙滩，热情的海浪，在这生机勃勃的季节里，来【渔岛海洋度假区】赴一场大海之约吧，景区位于有“沙漠与大海的吻痕”之称的黄金海岸上，沙软潮平！【好莱坞G秀】来自好莱坞的特技动作团队，身临其境感受美国大片现场版视觉体验，超赞！【花田部落】爱情宣言，爱情相框，心相印荷园，消防主题公园，红色记忆展览馆，ATV越野车。【霍比特小屋】闯进童话里的霍比特人小屋，把童话照进现实，记录下我们在童话中的模样。【青春部落】鱼之吻，渔岛旅程，白鲸秋千，海上钢琴师，告白热气球，滨海草坪，浪漫鸟巢【霍比特无助力乐园】森林树屋，丛林穿越，无动力蹦床，多人秋千，闯关组合，无动力转盘，跷跷板，传音筒，打击乐器，滑梯组合。【小皮孩游乐场】摩天轮，旋转木马，海盗船，双人飞天，空军一号，翻滚音乐船，梦幻飞车，逍遥水母，蜗牛特工队，冰雪列车，草莓风车，动感赛车，突击战神，幻影战车(VR)，射击训练场，花朵蹦床，机甲战警，自控飞机，摇头飞椅。【七彩滑草】超级浪漫美丽，让您瞬间穿越童年。【室外迷情温泉湾】滩软潮平，碧海蓝天，微风和煦游览北戴河最佳踏海基地【浅水湾浴场】站在软软的沙滩上，迎着清爽的海风，远眺广阔湛蓝的大海，感受大海的气息。蓝天、白云、碧海、金沙.....还可以进行沙滩浴、日光浴、沙浴，来消除您一身的疲惫和倦意。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奥林匹克大道-根据车次返程
                <w:br/>
              </w:t>
            </w:r>
          </w:p>
          <w:p>
            <w:pPr>
              <w:pStyle w:val="indent"/>
            </w:pPr>
            <w:r>
              <w:rPr>
                <w:rFonts w:ascii="微软雅黑" w:hAnsi="微软雅黑" w:eastAsia="微软雅黑" w:cs="微软雅黑"/>
                <w:color w:val="000000"/>
                <w:sz w:val="20"/>
                <w:szCs w:val="20"/>
              </w:rPr>
              <w:t xml:space="preserve">
                游览第一个以奥运为主题的休闲公园——【奥林匹克大道公园】，奥运景观由主题雕像、音乐喷泉、58件单体雕像、奥林匹克浮雕墙，以及30位历届奥运会获得冠军的中国运动员掌印、足印及签名等，这一切生动地展示了奥林匹克发展史，弘扬了奥林匹克精神。随后根据车次时间返程，返回温馨的家。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抵达温馨的家！行程结束。
                <w:br/>
                 --行程、景点游览顺序、游览时间导游会视天气及游客实际游览情况而定--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6 早 6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2025-07-02T23:05:32+08:00</dcterms:created>
  <dcterms:modified xsi:type="dcterms:W3CDTF">2025-07-02T23:05:32+08:00</dcterms:modified>
</cp:coreProperties>
</file>

<file path=docProps/custom.xml><?xml version="1.0" encoding="utf-8"?>
<Properties xmlns="http://schemas.openxmlformats.org/officeDocument/2006/custom-properties" xmlns:vt="http://schemas.openxmlformats.org/officeDocument/2006/docPropsVTypes"/>
</file>