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(专列）环游漠河东北专列15日（品质）行程单</w:t>
      </w:r>
    </w:p>
    <w:p>
      <w:pPr>
        <w:jc w:val="center"/>
        <w:spacing w:after="100"/>
      </w:pPr>
      <w:r>
        <w:rPr>
          <w:rFonts w:ascii="微软雅黑" w:hAnsi="微软雅黑" w:eastAsia="微软雅黑" w:cs="微软雅黑"/>
          <w:sz w:val="20"/>
          <w:szCs w:val="20"/>
        </w:rPr>
        <w:t xml:space="preserve">环游漠河东北专列15日（品质）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DBZL1750848468ep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漠河大东北品质专列是唯一可以做到在同价格标准下，能够走完蒙、冀、黑、吉、辽五省的旅游产品，尤其是做到了线路可以覆盖到漠河、中朝边境、中俄边境、内蒙古呼伦贝尔草原的旅游产品，六省精华旅游景点，都可以走到，深度畅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
                <w:br/>
              </w:t>
            </w:r>
          </w:p>
          <w:p>
            <w:pPr>
              <w:pStyle w:val="indent"/>
            </w:pPr>
            <w:r>
              <w:rPr>
                <w:rFonts w:ascii="微软雅黑" w:hAnsi="微软雅黑" w:eastAsia="微软雅黑" w:cs="微软雅黑"/>
                <w:color w:val="000000"/>
                <w:sz w:val="20"/>
                <w:szCs w:val="20"/>
              </w:rPr>
              <w:t xml:space="preserve">
                指定地点集合乘专列赴山海关，沿途欣赏祖国大好河山，开始愉快的东北之旅！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沿途欣赏祖国大好河山，开始愉快的东北之旅！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那一刻，深刻体会到了人与自然和谐共处的美好。晚餐可自行品尝当地特色美食。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山海关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
                <w:br/>
              </w:t>
            </w:r>
          </w:p>
          <w:p>
            <w:pPr>
              <w:pStyle w:val="indent"/>
            </w:pPr>
            <w:r>
              <w:rPr>
                <w:rFonts w:ascii="微软雅黑" w:hAnsi="微软雅黑" w:eastAsia="微软雅黑" w:cs="微软雅黑"/>
                <w:color w:val="000000"/>
                <w:sz w:val="20"/>
                <w:szCs w:val="20"/>
              </w:rPr>
              <w:t xml:space="preserve">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后乘车经松花江公路大桥游览【太阳岛】风景区，太阳岛碑前留影纪念，太阳岛山、水阁云天、友谊园，尽情体验冰城魅力，后乘专列赴塔河。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
                <w:br/>
              </w:t>
            </w:r>
          </w:p>
          <w:p>
            <w:pPr>
              <w:pStyle w:val="indent"/>
            </w:pPr>
            <w:r>
              <w:rPr>
                <w:rFonts w:ascii="微软雅黑" w:hAnsi="微软雅黑" w:eastAsia="微软雅黑" w:cs="微软雅黑"/>
                <w:color w:val="000000"/>
                <w:sz w:val="20"/>
                <w:szCs w:val="20"/>
              </w:rPr>
              <w:t xml:space="preserve">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 / 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观车游【中华北陲碑】，【最北邮局】，观【最北一哨】，【最北一家】，远眺俄罗斯村庄——【伊格纳斯伊诺村】，隔岸欣赏俄罗斯风光，乘车返回漠河，沿途观看神奇北极大自然的美丽风景，下午乘专列前往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w:br/>
              </w:t>
            </w:r>
          </w:p>
          <w:p>
            <w:pPr>
              <w:pStyle w:val="indent"/>
            </w:pPr>
            <w:r>
              <w:rPr>
                <w:rFonts w:ascii="微软雅黑" w:hAnsi="微软雅黑" w:eastAsia="微软雅黑" w:cs="微软雅黑"/>
                <w:color w:val="000000"/>
                <w:sz w:val="20"/>
                <w:szCs w:val="20"/>
              </w:rPr>
              <w:t xml:space="preserve">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满洲里-敦化
                <w:br/>
              </w:t>
            </w:r>
          </w:p>
          <w:p>
            <w:pPr>
              <w:pStyle w:val="indent"/>
            </w:pPr>
            <w:r>
              <w:rPr>
                <w:rFonts w:ascii="微软雅黑" w:hAnsi="微软雅黑" w:eastAsia="微软雅黑" w:cs="微软雅黑"/>
                <w:color w:val="000000"/>
                <w:sz w:val="20"/>
                <w:szCs w:val="20"/>
              </w:rPr>
              <w:t xml:space="preserve">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沿途观赏东北美好风光，晚抵达敦化或二道，入住酒店休息。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敦化或 二道</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早餐后（打包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 / 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沈阳-西安
                <w:br/>
              </w:t>
            </w:r>
          </w:p>
          <w:p>
            <w:pPr>
              <w:pStyle w:val="indent"/>
            </w:pPr>
            <w:r>
              <w:rPr>
                <w:rFonts w:ascii="微软雅黑" w:hAnsi="微软雅黑" w:eastAsia="微软雅黑" w:cs="微软雅黑"/>
                <w:color w:val="000000"/>
                <w:sz w:val="20"/>
                <w:szCs w:val="20"/>
              </w:rPr>
              <w:t xml:space="preserve">
                早餐后乘车游览世界文化遗产，关外紫禁城—【沈阳故宫】（约 1 小时，每 周一闭馆），如遇闭馆则改为【北陵公园】（门票自理 50 元/人，不含昭陵）沈阳市最大的公园，占地 450 万平方米。清昭陵俗称北陵，是清太宗皇太极与孝端文皇后博尔济吉特氏的陵墓，始建于清崇德八年（1643年），占地面积16万平方米，是辽宁省重点文物保护单位、国家重点文物保护单位、世界文化遗产名录、国家AAAA级旅游景区。后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专列沿途陆续下客，回到温馨的家。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全程空调专列火车卧铺，当地空调旅游车（每人一正座）
                <w:br/>
                住宿标准	经济型酒店2-3人标准间（空调、热水、独立卫生间）
                <w:br/>
                用餐标准	正餐十人围桌，八菜一汤，酒水自理，团餐不吃不退
                <w:br/>
                导游服务	全程导游陪同，当地地接导游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60岁以下	60-64岁	65-69岁	70岁以上
                <w:br/>
                沈阳故宫	50	25	25	0
                <w:br/>
                铁路观光小火车	100	100	100	100
                <w:br/>
                河口四馆套票	85	45	45	0
                <w:br/>
                太阳岛电瓶车	25	25	25	25
                <w:br/>
                北极村+环保车	68+30	35+30	30	30
                <w:br/>
                满洲里国门景区
                <w:br/>
                不登塔	60	0	0	0
                <w:br/>
                草原牧场服务费（必消）	60	60	60	60
                <w:br/>
                长白山大门票105
                <w:br/>
                摆渡车35+环保车85	225	172.5	120	120
                <w:br/>
                长白山倒站车	80	80	80	80
                <w:br/>
                山海关套票
                <w:br/>
                老龙头60+长城188+碧螺塔40+海底世界130=418元	专列优惠票
                <w:br/>
                245	专列优惠票
                <w:br/>
                195	专列优惠票
                <w:br/>
                195	专列优惠票
                <w:br/>
                80
                <w:br/>
                丹东段车费+服务费（必消）	199	199	199	199
                <w:br/>
                合计	1227	966.5	879	694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2025-09-09T16:31:19+08:00</dcterms:created>
  <dcterms:modified xsi:type="dcterms:W3CDTF">2025-09-09T16:31:19+08:00</dcterms:modified>
</cp:coreProperties>
</file>

<file path=docProps/custom.xml><?xml version="1.0" encoding="utf-8"?>
<Properties xmlns="http://schemas.openxmlformats.org/officeDocument/2006/custom-properties" xmlns:vt="http://schemas.openxmlformats.org/officeDocument/2006/docPropsVTypes"/>
</file>