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甘肃--冰沟河两日游行程单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SN17493550547P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兰州--冰沟河--河西都会
                <w:br/>
              </w:t>
            </w:r>
          </w:p>
          <w:p>
            <w:pPr>
              <w:pStyle w:val="indent"/>
            </w:pPr>
            <w:r>
              <w:rPr>
                <w:rFonts w:ascii="微软雅黑" w:hAnsi="微软雅黑" w:eastAsia="微软雅黑" w:cs="微软雅黑"/>
                <w:color w:val="000000"/>
                <w:sz w:val="20"/>
                <w:szCs w:val="20"/>
              </w:rPr>
              <w:t xml:space="preserve">
                早上6:30盘旋路西口省政府礼堂门口；6:50西站水怡兰酒店门口；7:10西固深沟桥；7:20西固西沙大桥桥北公厕旁，集合后乘车前往国家AAAA级旅游景区【冰沟河】景区，位于甘肃省武威市天祝藏族自治县祁连镇境内，距武威市区35公里，冰沟河生态文化旅游景区是国家AAAA级旅游景区，涵盖雪山、天池、瀑布、森林、草原、河流、冰泉等自然资源，代表性的有华锐藏区第一神山—阿尼岗噶尔雪山，集观光旅游、休闲度假、民俗风情、原野探险、有氧运动为一体的生态旅游风景区。下午乘车前往武威入住酒店。 晚餐提供了武威当地特色美食三套 车 ，用餐后夜游【河西都会】 ，景区内除原有的雷台汉墓景区之外 ，新建的“ 5 +1 ”场馆——即大汉赋 馆、天马歌馆、凉州词馆、非遗博览馆、 中国葡萄酒城展览馆及西凉大剧院 ，分别从不同角度展示凉州 文化 ，讲述武威故事 ，提供体验互动 ，打造最美妙的“诗和远方”。 晚上入住酒店休息。
                <w:br/>
                交通：汽车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武威-芍药花海-抓喜秀龙-兰州
                <w:br/>
              </w:t>
            </w:r>
          </w:p>
          <w:p>
            <w:pPr>
              <w:pStyle w:val="indent"/>
            </w:pPr>
            <w:r>
              <w:rPr>
                <w:rFonts w:ascii="微软雅黑" w:hAnsi="微软雅黑" w:eastAsia="微软雅黑" w:cs="微软雅黑"/>
                <w:color w:val="000000"/>
                <w:sz w:val="20"/>
                <w:szCs w:val="20"/>
              </w:rPr>
              <w:t xml:space="preserve">
                酒店自助早餐后乘车前往 【芍药花海】，景区内两千多亩芍药花竞相绽放，争奇斗艳，娇艳的花朵与蓝天、白云、远处的黛色山林相映成趣，宛如一幅美丽的画卷，人在花海行走，花在心海荡漾，吸引着远方的游客前往驻足、欣赏拍照，芍药花海也因此成为网红打卡热地。后乘车前往【抓喜秀龙草原】，抓喜秀龙，系藏语，意为吉祥富饶草原。抓喜秀龙，这个诗意的名字，一出口，就让人想起白牦牛温情的眼神，草尖上滚动的露珠，扎西醉酒后的舞步，卓玛害羞了的脸庞，还有洋溢在帐篷四角的奶茶的清香。盛夏的抓喜秀龙草原，是草长莺飞的草原，碧空如洗、白云悠悠，这时候的白牦牛，是草海中游弋的白珍珠。当你踏上草原，你就踏上了一方清凉、幽静，与尘世隔绝、休憩灵魂的桃源。后乘车返回兰州市。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1、车费：空调旅游大巴，保证每人一正座，车辆均为正规客运 资质旅游车
                <w:br/>
                2、导游：安排专职向导 ( 15人以下司兼导)
                <w:br/>
                3、门票：行程所含景点首道门票
                <w:br/>
                4、酒店：当地准四住宿（不含单房差）
                <w:br/>
                5、保险：旅游意外险，旅行社责任险
                <w:br/>
                6、餐食：1早餐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、行程中注明需要另行付费的项目以及行程中不含餐费 ， 午餐自理。
                <w:br/>
                2、 因不可抗力因素所导致的费用增加或其它额外费用。
                <w:br/>
                3、 自娱自乐及所有个人消费。
                <w:br/>
                4 、因交通延阻、罢工、天气、等不可抗力原因所引致的额外费用 ； 当地参加的自费以
                <w:br/>
                及以上 "费用包含 " 中不包含的 其它项目
                <w:br/>
                5、 冰沟河景交车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2025-06-17T17:31:00+08:00</dcterms:created>
  <dcterms:modified xsi:type="dcterms:W3CDTF">2025-06-17T17:31:00+08:00</dcterms:modified>
</cp:coreProperties>
</file>

<file path=docProps/custom.xml><?xml version="1.0" encoding="utf-8"?>
<Properties xmlns="http://schemas.openxmlformats.org/officeDocument/2006/custom-properties" xmlns:vt="http://schemas.openxmlformats.org/officeDocument/2006/docPropsVTypes"/>
</file>