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LZ【珍北京】北京天津双卧八日游行程单</w:t>
      </w:r>
    </w:p>
    <w:p>
      <w:pPr>
        <w:jc w:val="center"/>
        <w:spacing w:after="100"/>
      </w:pPr>
      <w:r>
        <w:rPr>
          <w:rFonts w:ascii="微软雅黑" w:hAnsi="微软雅黑" w:eastAsia="微软雅黑" w:cs="微软雅黑"/>
          <w:sz w:val="20"/>
          <w:szCs w:val="20"/>
        </w:rPr>
        <w:t xml:space="preserve">LZ【珍北京】北京天津双卧八日游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BJTJ1749028690xy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深度全面，地标景区】：天安门广场、毛主席纪念堂、故宫博物馆、八达岭长城、颐和园、天坛公园、
                <w:br/>
                周邓纪念馆 、奥林匹克公园
                <w:br/>
                【舌尖美食，膳食安排】：升级一顿全聚德烤鸭60元/人、【中华老字号】老边饺子
                <w:br/>
                中式自助餐、北京私房菜、天津风味餐
                <w:br/>
                【精心选择，舒适住宿】：知名连锁酒店（如家、速8、格林豪泰等同级酒店）
                <w:br/>
                【专业摄像，北京记忆】：专业摄像赠送精美集体照，留下精彩瞬间，把北京的回忆带回家与家人好友分享；
                <w:br/>
                【军人风范，民族骄傲】：观看升国旗，感叹仪仗队的训练有素。
                <w:br/>
                【九大赠送，绝对超值】：冰丝带、什刹海风景区、老北京胡同、老北京堂会表演、故宫导览耳机、升旗仪式、圆明园含西洋楼遗址（通票）、蜡像馆(与毛主席拍照合影留念)、天津乘船出海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兰州-北京
                <w:br/>
              </w:t>
            </w:r>
          </w:p>
          <w:p>
            <w:pPr>
              <w:pStyle w:val="indent"/>
            </w:pPr>
            <w:r>
              <w:rPr>
                <w:rFonts w:ascii="微软雅黑" w:hAnsi="微软雅黑" w:eastAsia="微软雅黑" w:cs="微软雅黑"/>
                <w:color w:val="000000"/>
                <w:sz w:val="20"/>
                <w:szCs w:val="20"/>
              </w:rPr>
              <w:t xml:space="preserve">
                出发火车赴北京。
                <w:br/>
                交通：火车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
                <w:br/>
              </w:t>
            </w:r>
          </w:p>
          <w:p>
            <w:pPr>
              <w:pStyle w:val="indent"/>
            </w:pPr>
            <w:r>
              <w:rPr>
                <w:rFonts w:ascii="微软雅黑" w:hAnsi="微软雅黑" w:eastAsia="微软雅黑" w:cs="微软雅黑"/>
                <w:color w:val="000000"/>
                <w:sz w:val="20"/>
                <w:szCs w:val="20"/>
              </w:rPr>
              <w:t xml:space="preserve">
                司机接机后入住酒店。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升旗仪式-天安门广场-毛主席纪念堂-故宫-什刹海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广场周围有：正阳门、国家博物馆、国家大剧院、铁路博物馆、华表、金水桥等景点，每人赠送一张天安门广场合影。  毛主席为核心的党的第一代革命领袖集体的纪念堂-毛主席纪念堂， 是全国爱国主义教育示范基地。堂内一层有北大厅、瞻仰厅、南大厅。（如遇政策性关闭或每日限参观人数限一千人，如预约不到，选择外观，0门票免退）
                <w:br/>
                故宫又称“紫禁城”（特别赠送佩戴无线导览器，深度倾听故宫历史文化） ，世界最大的古代宫殿建筑群，是明清 24 位皇帝的风云舞台，游览电视剧铁齿铜牙纪晓岚电视剧里多次提到的【军机处】，故宫规模宏伟，布局严整，建筑精美，富丽华贵，收藏有许多的稀世文物，是我国古代建筑、文化、艺术的精华。（如遇政策性关闭或每日限参观人数限三万人，如预约不到更换为北海），什刹海历史文化风景区是北京保存最完整的一片历史文化街区，与中南海水域相通，因景 区风光秀丽，被誉为北方的水乡。这里胡同交错，文物建筑遍布，荷花市场还 时有曲艺表演。
                <w:br/>
                温馨提醒：
                <w:br/>
                1、故宫每日限流3万人，提前7天放票；如故宫无票视为不可抗力免责取消参观，处理方式如下：
                <w:br/>
                1.替换其他景点产生差价多退少补；
                <w:br/>
                2.退故宫门票改外观；
                <w:br/>
                如抢到票，可能会根据抢到票的日期调整游览顺序；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八达岭长城-老北京堂会-奥林匹克公园（鸟巢、水立方外观）-冰丝带外观
                <w:br/>
              </w:t>
            </w:r>
          </w:p>
          <w:p>
            <w:pPr>
              <w:pStyle w:val="indent"/>
            </w:pPr>
            <w:r>
              <w:rPr>
                <w:rFonts w:ascii="微软雅黑" w:hAnsi="微软雅黑" w:eastAsia="微软雅黑" w:cs="微软雅黑"/>
                <w:color w:val="000000"/>
                <w:sz w:val="20"/>
                <w:szCs w:val="20"/>
              </w:rPr>
              <w:t xml:space="preserve">
                前往【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特别赠送【老北京堂会】赏老北京的文化生活，非物质文化遗产的传承。老北京堂会是过去老北京人办生日等活动时，为增加喜庆气氛、招待来贺的亲友办的，主要是请艺人们演些戏曲节目，老北京人谓之“玩艺儿”。 【国家速滑馆冰丝带】外景是2022年北京冬奥会北京主赛区标志性场馆，拥有亚洲最大的全冰面设计，冰面面积达1.2万平方米。国家速滑馆又名“冰丝带”，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 游览【奥林匹克公园】是 2008 年北京奥运会和残奥会的奥运公园。包括国家奥林匹克体育中心和一座森林公园。游览奥运比赛场馆【 鸟 巢 、 水立方】(视开放政策参观，参观外景，入内门票自理)。
                <w:br/>
                温馨提示
                <w:br/>
                1：八达岭长城距离市区较远（约70公里）为避免交通拥堵，早餐视情况打包。
                <w:br/>
                2：八达岭长城游客检票后自由参观，导游仅送到长城景区，检票后不跟团讲解。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颐和园-圆明园（含通票）-天坛公园
                <w:br/>
              </w:t>
            </w:r>
          </w:p>
          <w:p>
            <w:pPr>
              <w:pStyle w:val="indent"/>
            </w:pPr>
            <w:r>
              <w:rPr>
                <w:rFonts w:ascii="微软雅黑" w:hAnsi="微软雅黑" w:eastAsia="微软雅黑" w:cs="微软雅黑"/>
                <w:color w:val="000000"/>
                <w:sz w:val="20"/>
                <w:szCs w:val="20"/>
              </w:rPr>
              <w:t xml:space="preserve">
                游览明清两代帝王祭天场所—【天坛公园】天坛公园是世界文化遗产 、 国家 5A级旅游 景区 、全国重点文物保护单位。游览皇家避暑胜地 —— 【颐和园】颐和园世界文化遗产，全国重点文物保护单位，首批全国文明风景旅游区示范点，是中国现存规模最大、保存最完整的皇家园林，中国四大名园之一，被誉为“皇家园林博物馆”。【圆明园】（含大门票+西洋楼遗址票）是清代大型皇家园林，位于中华人民共和国北京市海淀区，由圆明园及其附园长春园和绮春园(后改名万春园)组成，所以也叫圆明三园。圆明园占地面积3.5平方千米，建筑面积达20万平方米，一百五十余景，有“万园之园”之称。 清帝每到盛夏就来到这里避暑、听政，处理军政事务，因此也称“夏宫”。1860年10月6日英法联军火烧圆明园，同治帝时欲修复，后因财政困难，被迫停止，改建其他建筑。八国联军之后，又遭受到匪盗的打击，终变成一片废墟。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天津-古文化街-意大利风情街-周邓纪念馆-蜡像馆-乘船出海
                <w:br/>
              </w:t>
            </w:r>
          </w:p>
          <w:p>
            <w:pPr>
              <w:pStyle w:val="indent"/>
            </w:pPr>
            <w:r>
              <w:rPr>
                <w:rFonts w:ascii="微软雅黑" w:hAnsi="微软雅黑" w:eastAsia="微软雅黑" w:cs="微软雅黑"/>
                <w:color w:val="000000"/>
                <w:sz w:val="20"/>
                <w:szCs w:val="20"/>
              </w:rPr>
              <w:t xml:space="preserve">
                早餐后乘车（约2小时）行驶于国内最早一条按照国际标准兴建的现代化高速公路京津塘高速，前往四大直辖市之一的天津。抵达后，游览【古文化街】是天津著名老字号和手工艺品店的集中地，来津必游地之一。街上有许多天津老字号店铺，民间特色浓郁，有出售景泰蓝、苏绣、漆器的乔香阁等。游览【意大利风情街】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特别赠送【蜡像馆】与毛主席拍照合影留念。是当代中国蜡像艺术的代表人物之一，被联合国教科文组织授予“大师”称号。他成功独创了一系列具有重要意义的工艺技术，使蜡像在表现皮肤质感、生命感上达到了前所未有的效果。在近三十年的时间里，受邀为全国各地重要的博物馆、纪念馆创作伟人、名人蜡像二百多尊。蜡像艺术馆展示的蜡像人物涉及“政治伟人”、“军事英模”、“科技精英”、“演艺明星”、“体育冠军”、“文化艺术名人”、“企业家”等，馆内还有表现“一带一路”内容的新形象，是迄今为止国际水平高的蜡像艺术展示。
                <w:br/>
                特别赠送【周邓纪念馆】（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特别赠送【天津乘船出海】海河两岸风景旖旎秀丽，使得乘坐海河游船欣赏魅力天津成为天津人和去天津的游客所必不可少的一项旅游活动。天津海河游船隶属于天津市海河资产经营管理公司，是以海河为主体，乘船欣赏、观看海河两岸旖旎风光和建筑历史文化的天津独特旅游项目。海河是中国华北地区的最大水系，中国七大河流之一。起自天津金钢桥，到大沽口入渤海湾，俗称天津的“母亲河”。
                <w:br/>
                交通：大巴车
                <w:br/>
                到达城市：天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北京-兰州
                <w:br/>
              </w:t>
            </w:r>
          </w:p>
          <w:p>
            <w:pPr>
              <w:pStyle w:val="indent"/>
            </w:pPr>
            <w:r>
              <w:rPr>
                <w:rFonts w:ascii="微软雅黑" w:hAnsi="微软雅黑" w:eastAsia="微软雅黑" w:cs="微软雅黑"/>
                <w:color w:val="000000"/>
                <w:sz w:val="20"/>
                <w:szCs w:val="20"/>
              </w:rPr>
              <w:t xml:space="preserve">
                根据火车时间送站，返回温馨的家。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抵达温馨的家
                <w:br/>
              </w:t>
            </w:r>
          </w:p>
          <w:p>
            <w:pPr>
              <w:pStyle w:val="indent"/>
            </w:pPr>
            <w:r>
              <w:rPr>
                <w:rFonts w:ascii="微软雅黑" w:hAnsi="微软雅黑" w:eastAsia="微软雅黑" w:cs="微软雅黑"/>
                <w:color w:val="000000"/>
                <w:sz w:val="20"/>
                <w:szCs w:val="20"/>
              </w:rPr>
              <w:t xml:space="preserve">
                结束愉快的北京之旅，抵达温馨的家！
                <w:br/>
                 --行程、景点游览顺序、游览时间导游会视天气及游客实际游览情况而定--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通：出发地往返经济舱（不含航空险）或火车硬卧；北京当地为空调旅游车，一人一座。
                <w:br/>
                2．住 宿：入住“连锁酒店”（如家、速8、格林豪泰等同级酒店）,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餐：以上行程含 5 早 5 正餐，正餐餐标为 30 元/人，八菜一汤，10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3、单房差：如产生单人用房，由旅行社尽量安排与同性别团友合住，若无法安排，请出团前补齐单间差，以享用单人独立用房；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br/>
                （1）60岁以上老人参加行程需要签订“健康申明书”请贵宾确认自身健康状况适合此次行程并建议家属陪同或者最低一位同行旅友；70岁以上老人或18岁以下未成年人报名需要签订“健康申明书”请贵宾确认自身健康状况适合此次行程并建议年轻家属陪同，另外不接受70岁以上老人家、残障人士、外籍人士等特殊人群单独参团，此类人群需有亲戚朋友、监护人、中文翻译陪同方可参加。此线路不接受患有传染病等可能危害其他旅游者健康和安全的客人及75岁以上游客的报名，如有隐瞒自身健康状况而产生意外或导致其他损失，概由游客承担，旅行社不承担责任。
                <w:br/>
                （2）监护责任：我社对18周岁以下和60周岁以上游客不承担监护责任；游客须自行保管自己贵重物品，如游客因自身原因遗失物品，由自身负责，我社及导游有义务协助寻找或报案。
                <w:br/>
                （3）在行程中，老年人、未成年人应注意自身安全，特别是在餐厅、浴室、卫生间及雨天步行时防止发生摔伤、滑倒等意外伤害事故，严禁参加高风险旅游及高风险娱乐项目。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2025-07-22T19:55:36+08:00</dcterms:created>
  <dcterms:modified xsi:type="dcterms:W3CDTF">2025-07-22T19:55:36+08:00</dcterms:modified>
</cp:coreProperties>
</file>

<file path=docProps/custom.xml><?xml version="1.0" encoding="utf-8"?>
<Properties xmlns="http://schemas.openxmlformats.org/officeDocument/2006/custom-properties" xmlns:vt="http://schemas.openxmlformats.org/officeDocument/2006/docPropsVTypes"/>
</file>