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 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CJY1748224053KA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出团团号：ETI-BJAPOZXX-250624-02
                <w:br/>
                TOUR NO：惠品 德国+法国+瑞士+意大利+五渔村 12天9晚 CA CDG-FCO（3钻）
                <w:br/>
                <w:br/>
                第一天
                <w:br/>
                06.24
                <w:br/>
                星期二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06.25
                <w:br/>
                星期三
                <w:br/>
                <w:br/>
                北京-(飞机)-巴黎
                <w:br/>
                参考航班：
                <w:br/>
                CA875  北京首都国际 T3 - 巴黎夏尔·戴高乐机场 (CDG)   02:40/07:05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w:br/>
                含  餐
                <w:br/>
                早：√
                <w:br/>
                午：特色午餐
                <w:br/>
                晚：×
                <w:br/>
                住  宿
                <w:br/>
                当地三-四星级酒店
                <w:br/>
                <w:br/>
                第三天
                <w:br/>
                06.26
                <w:br/>
                星期四
                <w:br/>
                <w:br/>
                巴黎
                <w:br/>
                ●【香榭丽舍大道】外观,香榭丽舍大街是巴黎著名的一条街道，全长1800米，最宽处约120米，为双向八车道，东起协和广场，西至戴高乐广场，是巴黎美丽浪漫的象征。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午：特色午餐
                <w:br/>
                晚：×
                <w:br/>
                住  宿
                <w:br/>
                当地三-四星级酒店
                <w:br/>
                <w:br/>
                第四天
                <w:br/>
                06.27
                <w:br/>
                星期五
                <w:br/>
                <w:br/>
                巴黎-(大巴约315公里)-法国小镇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当地三-四星级酒店
                <w:br/>
                <w:br/>
                第五天
                <w:br/>
                06.28
                <w:br/>
                星期六
                <w:br/>
                <w:br/>
                法国小镇-(大巴约327公里)-因特拉肯-(大巴约68公里)-卢塞恩
                <w:br/>
                ●【雪朗峰】入内（游览不少于2小时）,雪朗峰（Schilthorn）主峰海拔2970米，山峰位于瑞士因特拉肯市正南处的阿尔卑斯山群之中，因007系列影片之一《女王密令》中惊心动魄的打斗场面在此拍摄而闻名于世。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●【金色山口列车】入内（游览不少于30分钟）,体验乘坐瑞士金色山口列车（含二等座车票）抵达琉森，一路上明丽的湖水，雄伟的阿尔卑斯山，悠闲的牧场，美丽的木屋——您可以尽情享受多彩的风景。
                <w:br/>
                <w:br/>
                <w:br/>
                含  餐
                <w:br/>
                早：√
                <w:br/>
                午：×
                <w:br/>
                晚：√
                <w:br/>
                住  宿
                <w:br/>
                当地三-四星级酒店
                <w:br/>
                <w:br/>
                第六天
                <w:br/>
                06.29
                <w:br/>
                星期日
                <w:br/>
                <w:br/>
                卢塞恩-(大巴约132公里)-列支敦士登-(大巴约80公里)-奥地利小镇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●【瓦杜兹】（游览不少于1小时）,有“邮票王国”之称的袖珍国家，这里因邮票而闻名于世。之后瓦杜兹商业街自由活动，感受小城清新氛围。
                <w:br/>
                <w:br/>
                <w:br/>
                含  餐
                <w:br/>
                早：√
                <w:br/>
                午：×
                <w:br/>
                晚：√
                <w:br/>
                住  宿
                <w:br/>
                当地三-四星级酒店
                <w:br/>
                <w:br/>
                第七天
                <w:br/>
                06.30
                <w:br/>
                星期一
                <w:br/>
                <w:br/>
                奥地利小镇-(大巴约112公里)-富森-(大巴约109公里)-因斯布鲁克
                <w:br/>
                ●【新天鹅堡（外观）】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br/>
                <w:br/>
                含  餐
                <w:br/>
                早：√
                <w:br/>
                午：特色午餐
                <w:br/>
                晚：×
                <w:br/>
                住  宿
                <w:br/>
                当地三-四星级酒店
                <w:br/>
                <w:br/>
                第八天
                <w:br/>
                07.01
                <w:br/>
                星期二
                <w:br/>
                <w:br/>
                因斯布鲁克-(大巴约385公里)-威尼斯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游览不少于30分钟）,（含船票）感受威尼斯共和国时代伟大建筑风采，乘坐007电影场景中的快艇，穿越黄金大运河，途径280个贵族豪宅和莎士比亚名著中的里亚托桥，领略东西方文明的交汇。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br/>
                <w:br/>
                含  餐
                <w:br/>
                早：√
                <w:br/>
                午：特色午餐
                <w:br/>
                晚：×
                <w:br/>
                住  宿
                <w:br/>
                当地三-四星级酒店
                <w:br/>
                <w:br/>
                第九天
                <w:br/>
                07.02
                <w:br/>
                星期三
                <w:br/>
                <w:br/>
                威尼斯-(大巴约364公里)-五渔村-(大巴约82公里)-比萨
                <w:br/>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●【比萨洗礼堂】外观,始建于1153年的洗礼堂采用罗马式和哥特式混台风格，拥有一个直径 35公尺的巨大圆顶，和四座雕刻精致的大门，此洗礼堂外罗马式和哥特式的混合风格给予人们强烈印象。
                <w:br/>
                <w:br/>
                <w:br/>
                含  餐
                <w:br/>
                早：√
                <w:br/>
                午：√
                <w:br/>
                晚：×
                <w:br/>
                住  宿
                <w:br/>
                当地三-四星级酒店
                <w:br/>
                <w:br/>
                第十天
                <w:br/>
                07.03
                <w:br/>
                星期四
                <w:br/>
                <w:br/>
                比萨-(大巴约88公里)-佛罗伦萨-(大巴约280公里)-意大利小镇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●【佛罗伦萨市政厅广场】外观,佛罗伦萨市的中心广场，整个广场呈L型，广场不大但是广场上确有众多雕塑精品，在这里你可以欣赏不同时代的大理石雕塑作品，如著名的大卫像，黄金之门等。
                <w:br/>
                <w:br/>
                <w:br/>
                含  餐
                <w:br/>
                早：√
                <w:br/>
                午：√
                <w:br/>
                晚：×
                <w:br/>
                住  宿
                <w:br/>
                当地三-四星级酒店
                <w:br/>
                <w:br/>
                第十一天
                <w:br/>
                07.04
                <w:br/>
                星期五
                <w:br/>
                <w:br/>
                意大利小镇-(大巴约80公里)-罗马-(飞机)-北京
                <w:br/>
                参考航班：
                <w:br/>
                CA940   罗马菲乌米奇诺国际机场 （FCO） T3 - 北京首都国际 T3  19:50/13:20+1 
                <w:br/>
                ●【罗马】,罗马不是一天造成的，这是个伟大的历史名城，也是世界各地对历史文明有兴趣游客寻古探幽的好地方，不仅保留了原罗马帝国时代的遗物，更保存现代“罗马假日”的风味。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w:br/>
                <w:br/>
                含  餐
                <w:br/>
                早：√
                <w:br/>
                午：√
                <w:br/>
                晚：×
                <w:br/>
                住  宿
                <w:br/>
                /
                <w:br/>
                <w:br/>
                第十二天
                <w:br/>
                07.05
                <w:br/>
                星期六
                <w:br/>
                <w:br/>
                北京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1.机票：国内往返目的地经济舱团体机票、机场税及燃油附加费，开票后不能退改签；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蜗牛红酒炖牛肉、猪肘餐、墨鱼面、烤鸡餐 4个特色餐、所有餐食如自动放弃，款项恕不退还；如果在全团协议下同意改为风味餐，不退正常团餐费用；
                <w:br/>
                4.用车：境外旅游大巴、专业外籍司机；
                <w:br/>
                5.门票：卢浮宫（含人工讲解）凡尔赛（含人工讲解）、塞纳河游船、金色山口二等座、雪朗峰、黄金大运河、五渔村（1个村）门票）；详细参照附带行程中所列之景点（其他为免费对外开放或外观景点或另付费项目）；
                <w:br/>
                6.签证：团队旅游ADS申根签证费用；
                <w:br/>
                7.保险：境外30万人民币医疗险（70周岁以下）；
                <w:br/>
                8.包含导游司机服务费；
                <w:br/>
                9.含全程酒店税。
                <w:br/>
                费用不含
                <w:br/>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br/>
                出行警示及说明
                <w:br/>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重要条款一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重要条款二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2025-06-05T05:44:20+08:00</dcterms:created>
  <dcterms:modified xsi:type="dcterms:W3CDTF">2025-06-05T05:44:20+08:00</dcterms:modified>
</cp:coreProperties>
</file>

<file path=docProps/custom.xml><?xml version="1.0" encoding="utf-8"?>
<Properties xmlns="http://schemas.openxmlformats.org/officeDocument/2006/custom-properties" xmlns:vt="http://schemas.openxmlformats.org/officeDocument/2006/docPropsVTypes"/>
</file>