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【陇南】万象官鹅沟动车三日游行程单</w:t>
      </w:r>
    </w:p>
    <w:p>
      <w:pPr>
        <w:jc w:val="center"/>
        <w:spacing w:after="100"/>
      </w:pPr>
      <w:r>
        <w:rPr>
          <w:rFonts w:ascii="微软雅黑" w:hAnsi="微软雅黑" w:eastAsia="微软雅黑" w:cs="微软雅黑"/>
          <w:sz w:val="20"/>
          <w:szCs w:val="20"/>
        </w:rPr>
        <w:t xml:space="preserve">万象洞、万象新街、官鹅沟、裕河金丝猴动车三日游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LN1748061972rT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甘肃省-陇南武都万象洞-官鹅沟自然风景区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兰州-岷县 C682（7:38-9:49）/兰州-岷县 C692(07:09-09:00)
                <w:br/>
                兰州-哈达铺 K2618(08:18-11:17)
                <w:br/>
                陇南-兰州 C683（18:26-21:30）/陇南-兰州 D161（19:02-21:42）
                <w:br/>
                陇南-兰州 C689（20:23-23:37）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★红色旅游圣地——哈达铺
                <w:br/>
                ★国家 5A 级旅游景区——官鹅沟
                <w:br/>
                ★享用陇南美食，畅游华夏名胜
                <w:br/>
                ★国家 4A 级景区，中国四大名洞之一武都万象洞
                <w:br/>
                ★全程不推荐自费，不进购物店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兰州—岷县或哈达铺—宕昌
                <w:br/>
              </w:t>
            </w:r>
          </w:p>
          <w:p>
            <w:pPr>
              <w:pStyle w:val="indent"/>
            </w:pPr>
            <w:r>
              <w:rPr>
                <w:rFonts w:ascii="微软雅黑" w:hAnsi="微软雅黑" w:eastAsia="微软雅黑" w:cs="微软雅黑"/>
                <w:color w:val="000000"/>
                <w:sz w:val="20"/>
                <w:szCs w:val="20"/>
              </w:rPr>
              <w:t xml:space="preserve">
                早兰州乘动车赴岷县或哈达铺后，前往参观哈达铺红军长征纪念馆。红军长征纪念馆，位于哈达铺镇上街，国道 212 线上，南距宕昌县城 35 公里，北距定西岷县县城 35 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 2016 年 12 月，哈达铺红
                <w:br/>
                军长征纪念馆被列入全国红色旅游经典景区名录。参观完后乘车直接抵达大河坝国家级森林公园—鹅嫚沟公园集森林景观、草原景观、地貌景观、水体景观、天象景观等自然景观和人文景观于一体，景观资源整体品位高，空间布局特点突出，动植物分布多样，生态环境优美，自然景观奇特。后乘车赴宕昌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宕昌—官鹅沟—武都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 5A 级旅游景区，官鹅沟内通天门、问天石、独秀峰、幽谷洞天、山盘水柱、虎口瀑、云烟瀑、珍珠瀑、官鹅天瀑等著名景点让你流连忘返。官鹅沟境内湖泊如珠，峡谷如线，瀑布如织，精巧别致。景区内居住着藏、羌民族 20 多个村寨 3000 余人，至今仍保留着独特的服饰、风俗，沿途听导游讲解当地独特的少数民族—宕昌羌，观看羌族的建筑，感受当地的民俗文化。
                <w:br/>
                后乘大巴赴武都，参观国家 AAAA 级景区，中国四大名洞之一武都万象洞。该洞己有 2.5亿年的历史，可与举世闻名的桂林芦笛岩，肇庆七星岩相媲美。既具北国之雄奇, 又有南国之灵秀。位列。其规模之大，艺术价值之高，享有“华夏第一洞”的盛誉，号称“地下文化长廊”，又称“地下艺术宫殿”。万象洞原名“五仙洞”，相传有五位仙人在此修炼而得名，景观依形象 依次为：月宫，天宫，龙宫，三大洞天，步入洞中，步移景异，如入仙境！
                <w:br/>
                晚餐后前往武都万象街区。武都万象街位于陇南市武都区，街区结合自身地域特色、自然生态和文化等资源禀赋，打造了沉浸演艺、文化体验、特色餐饮、休闲娱乐、精品住宿等多种消费业态，是一个将建筑风格与武都自然风光、民俗文化相融合的综合性特色文旅休闲街区游玩结束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武都—兰州
                <w:br/>
              </w:t>
            </w:r>
          </w:p>
          <w:p>
            <w:pPr>
              <w:pStyle w:val="indent"/>
            </w:pPr>
            <w:r>
              <w:rPr>
                <w:rFonts w:ascii="微软雅黑" w:hAnsi="微软雅黑" w:eastAsia="微软雅黑" w:cs="微软雅黑"/>
                <w:color w:val="000000"/>
                <w:sz w:val="20"/>
                <w:szCs w:val="20"/>
              </w:rPr>
              <w:t xml:space="preserve">
                早餐后游览裕河金丝猴保护区。甘肃裕河国家级自然保护区位于陇南市武都区境内，地处陕、甘、川三省及秦岭山系与岷山山系的交汇地带，总面积 51058 公顷，最高海拔 2472 米，最低海拔 660 米，属典型亚热带气候。保护区始建于 2002 年，于 2016 年初晋升为国家级自然 保护区。裕河自然保护区森林生态系统处于顶极群落状态，森林覆盖率达 87.25%，至今依然保 持原始状态，经过多年持续不断的监测，保护区现有川金丝猴 13 群 1000 多只。
                <w:br/>
                后游览五马童话小镇，五马童话小镇是一个色彩缤纷、充满童话氛围的地方，拥有粉红色的电线杆、自由飞翔的孔雀等特色景观。小镇的建设不仅提升了居民的生活水平，还让孩子们的眼界更加开阔。未来，五马童话小镇将进一步挖掘文旅特色，推动文化旅游内涵式发展。随后游览郭家大院，郭家大院坐落在武都(东部林区)五马镇(曾叫五马乡、木马乡)马坝村，镶嵌在五马河(嘉陵江一级小支流广坪河源头)河畔北岸，距镇以西 3km，距武都城区 105km。面向南背靠北，为“标准四合院”建筑布局，风格为“全框架土木石结构二层楼瓦房”。现四合院内有一户人居住，部分房屋曾为马坝小学借用多年。后乘车赴陇南站返回兰州，结束愉快旅程。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3.门票：划线景点首道门票（含官鹅沟观光车、武都万象洞观光车票）。
                <w:br/>
                4.导游：16 人以上安排优秀专线导游。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儿童价格指6岁以下、1.2米以下儿童，只含当地车位和导服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7、旅游景点大多属于丛林自然风光，进入景区请按照指示牌文明游览，遵守景区管理规定，标贴“不准入内”或“禁止进入”标志的属于未开发或安全设施不健全区域，请勿继续前行。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2025-06-25T18:05:31+08:00</dcterms:created>
  <dcterms:modified xsi:type="dcterms:W3CDTF">2025-06-25T18:05:31+08:00</dcterms:modified>
</cp:coreProperties>
</file>

<file path=docProps/custom.xml><?xml version="1.0" encoding="utf-8"?>
<Properties xmlns="http://schemas.openxmlformats.org/officeDocument/2006/custom-properties" xmlns:vt="http://schemas.openxmlformats.org/officeDocument/2006/docPropsVTypes"/>
</file>