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【华东+黄山千岛湖】江南十二时辰 双卧9日游行程单</w:t>
      </w:r>
    </w:p>
    <w:p>
      <w:pPr>
        <w:jc w:val="center"/>
        <w:spacing w:after="100"/>
      </w:pPr>
      <w:r>
        <w:rPr>
          <w:rFonts w:ascii="微软雅黑" w:hAnsi="微软雅黑" w:eastAsia="微软雅黑" w:cs="微软雅黑"/>
          <w:sz w:val="20"/>
          <w:szCs w:val="20"/>
        </w:rPr>
        <w:t xml:space="preserve">江南十二时辰 双卧9日游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HDWS1746501477eu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火车--南京
                <w:br/>
              </w:t>
            </w:r>
          </w:p>
          <w:p>
            <w:pPr>
              <w:pStyle w:val="indent"/>
            </w:pPr>
            <w:r>
              <w:rPr>
                <w:rFonts w:ascii="微软雅黑" w:hAnsi="微软雅黑" w:eastAsia="微软雅黑" w:cs="微软雅黑"/>
                <w:color w:val="000000"/>
                <w:sz w:val="20"/>
                <w:szCs w:val="20"/>
              </w:rPr>
              <w:t xml:space="preserve">
                兰州乘坐火车赴南京，沿途欣赏祖国的大好山河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南京接站-中山陵-夫子庙秦淮风光带
                <w:br/>
              </w:t>
            </w:r>
          </w:p>
          <w:p>
            <w:pPr>
              <w:pStyle w:val="indent"/>
            </w:pPr>
            <w:r>
              <w:rPr>
                <w:rFonts w:ascii="微软雅黑" w:hAnsi="微软雅黑" w:eastAsia="微软雅黑" w:cs="微软雅黑"/>
                <w:color w:val="000000"/>
                <w:sz w:val="20"/>
                <w:szCs w:val="20"/>
              </w:rPr>
              <w:t xml:space="preserve">
                上午为接站时间，导游12:30前在南京南站举旗安排团队汇合，13:00左右开始游览，乘车赴钟山风景区，游览被誉为“中国近代建筑史上的第一陵【中山陵】（周一闭馆）： 国家5A级风景名胜区，观博爱坊，紫铜宝鼎，祭堂，远眺紫金山风光（约1.5小时）；特别说明：中山陵需要实名制预约，如预约不成则改成游览雨花台风景区，敬请谅解。乘车赴【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1.5小时）。
                <w:br/>
                南京接站提示：
                <w:br/>
                1、免费接站时间：建议高铁抵达时间中午12：30前，建议飞机抵达时间11：30前，提供1次免费接站服务，送至南京南站等待汇合。
                <w:br/>
                2、散客拼团，接站为拼车接站，需要相互等待灵活安排，早到的游客需自行自由
                <w:br/>
                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5、无法于下午12：30前到达的游客，或者抵达后不愿意等候拼车的游客，需要单独安排车接站服务的，需要额外付费：火车站接站150元/趟（7座以内），机场接站200元/趟(7座以内），敬请提前知晓。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南京-扬州-无锡—苏州
                <w:br/>
              </w:t>
            </w:r>
          </w:p>
          <w:p>
            <w:pPr>
              <w:pStyle w:val="indent"/>
            </w:pPr>
            <w:r>
              <w:rPr>
                <w:rFonts w:ascii="微软雅黑" w:hAnsi="微软雅黑" w:eastAsia="微软雅黑" w:cs="微软雅黑"/>
                <w:color w:val="000000"/>
                <w:sz w:val="20"/>
                <w:szCs w:val="20"/>
              </w:rPr>
              <w:t xml:space="preserve">
                早餐后，游览“两岸花柳全依水，一路楼台直到山”的著名湖上园林——【瘦西湖景区+赏春柳】：（约1.5小时）：来扬州玩必打卡瘦西湖，清朝时，康熙、乾隆二帝曾数次南巡扬州，当地的豪绅争相建园，遂得“园林之盛，甲于天下”之说，名寺古刹和古城墙垣绵延相属，名胜古迹和历史遗存散布其间。风韵独具的自然风光和含蕴丰厚的人文景观相映生辉，是镶嵌在历史文化名城中的一颗璀璨明珠。被誉为“两堤花柳全依水，一路楼台直到山”。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
                <w:br/>
                中餐升级安排：扬州老字号共和春茶楼早茶中吃。
                <w:br/>
                乘车前往太湖明珠之称的无锡(车程约2小时)，当代诗人郭沫若曾说过,不到鼋头渚,不知太湖之美，游览全国5A级风景名胜、全国著名赏樱圣地—【鼋头渚景区+赏樱花】：来无锡必游太湖，游太湖必至鼋头渚，鼋头风光，山清水秀，浑然天成，为太湖风景的精华所在，故有“太湖第一名胜”之称。“春暖江南，花开太湖”樱花节——樱花谷被誉为“中华第一赏樱地”春神降临之际，从太湖边延伸到山谷、山坡、漫天的樱花如云似霞、粉白满树、在青山绿水的映衬下，如白雪漫天飞舞，如粉黛迷人耀眼，美得不似人间，正是游园赏花的好时节，花开太湖书写着属于中国的樱花故事。
                <w:br/>
                温馨提醒：鼋头渚景区较大，樱花季管社山码头坐摆渡船至游客中心，40元/人往返必消，平日景区接驳车40元/人必消，费用自理。
                <w:br/>
                之后乘车前往中国园林城市-苏州。
                <w:br/>
                推荐自费：【船游苏州古运河】：游览苏州乘船夜游古运河沿岸绚丽的灯光倒映在荡漾的水波里，伴随着地道的苏州评弹，领略夜幕下千年古城苏州运河的柔美和精致（自理138元/人，约1小时）。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苏州-狮子林—乌镇—杭州
                <w:br/>
              </w:t>
            </w:r>
          </w:p>
          <w:p>
            <w:pPr>
              <w:pStyle w:val="indent"/>
            </w:pPr>
            <w:r>
              <w:rPr>
                <w:rFonts w:ascii="微软雅黑" w:hAnsi="微软雅黑" w:eastAsia="微软雅黑" w:cs="微软雅黑"/>
                <w:color w:val="000000"/>
                <w:sz w:val="20"/>
                <w:szCs w:val="20"/>
              </w:rPr>
              <w:t xml:space="preserve">
                早餐后参观苏州四大名园之一的【狮子林】（约1小时）：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乘车前往桐乡，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
                <w:br/>
                推荐自费：游览“清明上河图真实再现”的主题公园【宋城】，观赏五千万元打造的巨作“给我一天，还你千年——宋城千古情”大型歌舞表演（自愿参加：330-350元/人）。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杭州-漫步西湖—西塘（江南电瓶船）-上海
                <w:br/>
              </w:t>
            </w:r>
          </w:p>
          <w:p>
            <w:pPr>
              <w:pStyle w:val="indent"/>
            </w:pPr>
            <w:r>
              <w:rPr>
                <w:rFonts w:ascii="微软雅黑" w:hAnsi="微软雅黑" w:eastAsia="微软雅黑" w:cs="微软雅黑"/>
                <w:color w:val="000000"/>
                <w:sz w:val="20"/>
                <w:szCs w:val="20"/>
              </w:rPr>
              <w:t xml:space="preserve">
                早餐后【漫步西湖】（约50分钟）:漫步苏堤、远观三潭印月、观孤山烟雨、观雷峰塔外景；远眺钱塘江大桥、观六合塔外景，游览新西湖十景之一的“曲 院 风 荷”或者“花 港 观 鱼”含红鱼池、孔雀园、御碑等景点。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
                <w:br/>
                参观【八十里锦绣江南.运河民俗文化展示体验馆】：这是一座从美学角度阐述京杭大运河文化为主题的文化馆，场馆面积7000多平方米，本馆弘扬运河文化为宗旨同，以桐乡特有的地域文化资源为依托，不断挖揭各展品的内涵，用实物、模似场景、多媒体互动、现场手工制作等方式，再现京杭大运河的前世今生。
                <w:br/>
                下午乘坐动车赴黄山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千岛湖一日游
                <w:br/>
              </w:t>
            </w:r>
          </w:p>
          <w:p>
            <w:pPr>
              <w:pStyle w:val="indent"/>
            </w:pPr>
            <w:r>
              <w:rPr>
                <w:rFonts w:ascii="微软雅黑" w:hAnsi="微软雅黑" w:eastAsia="微软雅黑" w:cs="微软雅黑"/>
                <w:color w:val="000000"/>
                <w:sz w:val="20"/>
                <w:szCs w:val="20"/>
              </w:rPr>
              <w:t xml:space="preserve">
                06:30-07:00  黄山市（屯溪）各酒店接人后出发，车赴千岛湖安徽境内歙县深渡码头（车程约50分钟），约08:00乘船游经徽州母亲河-美丽的新安江，欣赏沿途的风景，约2.5小时抵达【千岛湖】主湖区，湖内有1078座翠岛，得名千岛湖。游览主要景点有【梅峰岛】徒步或缆车（缆车往返60元/人，自理，可以步行登岛）登上梅峰岛，纵览千岛湖风光，识千岛真面貌；【渔乐岛】由原鸵鸟岛改建而来，有鱼乐桥，你可以买包鱼饲料喂喂，逗逗红理鱼，【月光岛】主题岛屿分别为“情园”、“系园”、“心园”和“梦园”，(具体游玩岛屿按照当天游船线路安排而定,船上中餐自理)，游船抵千岛湖对岸淳安码头，去杭州的客人上岸散团，自行搭车前往人间天堂-杭州，不去杭州的客人下午船返深渡码头。约19点抵达屯溪，送至各酒店，结束愉快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黄山一日游
                <w:br/>
              </w:t>
            </w:r>
          </w:p>
          <w:p>
            <w:pPr>
              <w:pStyle w:val="indent"/>
            </w:pPr>
            <w:r>
              <w:rPr>
                <w:rFonts w:ascii="微软雅黑" w:hAnsi="微软雅黑" w:eastAsia="微软雅黑" w:cs="微软雅黑"/>
                <w:color w:val="000000"/>
                <w:sz w:val="20"/>
                <w:szCs w:val="20"/>
              </w:rPr>
              <w:t xml:space="preserve">
                早餐后汽车赴【黄山风景区】，步行或者缆车(玉屏缆车自理90元/人)上山，游览玉屏楼、迎客松、远观天都峰、途径莲花峰；走百岁云梯、一线天、登鳌鱼峰、天海（此处可以前往西海大峡谷，可以乘坐观光小火车欣赏西海大峡谷美丽风光， 小火车单程100/人， 往返200/人，根据个人意愿，自愿前往，非必须要去）、看鳌鱼驮金龟、登光明顶，民间有俗语说：一到光明顶、四周皆是景，是黄山最佳观景处、远眺飞来石，始信峰，白鹅岭等，缆车（缆车自理 云谷缆车单程80元/人）或者步行下山，后乘车前往市区，入住酒店！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动车赴合肥，合肥火车返回
                <w:br/>
              </w:t>
            </w:r>
          </w:p>
          <w:p>
            <w:pPr>
              <w:pStyle w:val="indent"/>
            </w:pPr>
            <w:r>
              <w:rPr>
                <w:rFonts w:ascii="微软雅黑" w:hAnsi="微软雅黑" w:eastAsia="微软雅黑" w:cs="微软雅黑"/>
                <w:color w:val="000000"/>
                <w:sz w:val="20"/>
                <w:szCs w:val="20"/>
              </w:rPr>
              <w:t xml:space="preserve">
                早上自由活动，下午乘动车赴合肥，下午自己游览合肥室内景区，晚上乘坐合肥兰州K1041(21:46/18:50)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回到温暖的家
                <w:br/>
              </w:t>
            </w:r>
          </w:p>
          <w:p>
            <w:pPr>
              <w:pStyle w:val="indent"/>
            </w:pPr>
            <w:r>
              <w:rPr>
                <w:rFonts w:ascii="微软雅黑" w:hAnsi="微软雅黑" w:eastAsia="微软雅黑" w:cs="微软雅黑"/>
                <w:color w:val="000000"/>
                <w:sz w:val="20"/>
                <w:szCs w:val="20"/>
              </w:rPr>
              <w:t xml:space="preserve">
                回到温暖的家，结束愉快的旅程！！1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住宿：维也纳旗下酒店等同级酒店  平时单房差：420元/人   
                <w:br/>
                特别说明：
                <w:br/>
                维也纳旗下酒店： 无三人间，可以尽量让酒店安排家庭房或者钢丝加床！
                <w:br/>
                景点：中山陵、夫子庙、瘦西湖、鼋头渚、西塘+电瓶船、狮子林、杭州西湖、乌镇东栅、外滩、南京路。
                <w:br/>
                餐费：4早3正餐，维也纳酒店已含自助早餐，正餐标准：30元/位。
                <w:br/>
                其中一顿特色餐：扬州老字号共和春茶楼早茶中吃。
                <w:br/>
                导游：当地中文导游服务
                <w:br/>
                黄山上午住宿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2025-06-26T17:54:02+08:00</dcterms:created>
  <dcterms:modified xsi:type="dcterms:W3CDTF">2025-06-26T17:54:02+08:00</dcterms:modified>
</cp:coreProperties>
</file>

<file path=docProps/custom.xml><?xml version="1.0" encoding="utf-8"?>
<Properties xmlns="http://schemas.openxmlformats.org/officeDocument/2006/custom-properties" xmlns:vt="http://schemas.openxmlformats.org/officeDocument/2006/docPropsVTypes"/>
</file>