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四川九寨-听闻九寨有你纯玩四日游行程单</w:t>
      </w:r>
    </w:p>
    <w:p>
      <w:pPr>
        <w:jc w:val="center"/>
        <w:spacing w:after="100"/>
      </w:pPr>
      <w:r>
        <w:rPr>
          <w:rFonts w:ascii="微软雅黑" w:hAnsi="微软雅黑" w:eastAsia="微软雅黑" w:cs="微软雅黑"/>
          <w:sz w:val="20"/>
          <w:szCs w:val="20"/>
        </w:rPr>
        <w:t xml:space="preserve">九寨沟.黄龙.纯玩四日游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①纯玩环线—陇南进甘南回 不走回头路
                <w:br/>
                ②舒适住宿—2 晚当地准四酒店，升级 1 晚当地准五精选酒店
                <w:br/>
                ③甄选美食—牦牛汤锅宴|虫草老鸭汤
                <w:br/>
                ④景区无忧—错峰游黄龙景区 赠送九寨沟景区观光车
                <w:br/>
                ⑤品质保障—严格筛选当地空调旅游车；全程 24 小时管家式服务,专业导游服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③熊猫乐园一一只大熊猫名叫“小礼物”意为上天赐予人类的礼物
                <w:br/>
                ④郎木寺镇—东方小瑞士，白龙江水穿流而过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 根火柴纪念碑，晚抵达川主寺、晚餐后前往酒店入住休息。
                <w:br/>
                超值赠送：藏族家访(价值 180 元/人)。体验藏家文化、品藏家美食、 喝大碗青稞酒、酥油茶、献哈达、跳锅庄舞等，了解藏民同胞的衣食住行。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
                <w:br/>
                池形态各异，流光泛彩，长达 2500 米的钙化硫是世界之最。沿途主要景点有【洗身洞、金沙铺地、盆景池、黄龙洞、黄龙寺、石塔镇海、五彩池】等。中餐后乘车赴九寨沟，晚上可自费观看九寨千古情晚会！
                <w:br/>
                推荐自费：九寨千古情（280-320 元/人）专为每一位到九寨沟的游客定制的艺术盛宴---九寨千古情演出！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景点：黄龙风景区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
                <w:br/>
                珍珠滩瀑布，诺日朗瀑布，树正瀑布等。亲身感受九寨沟“六绝”—翠海、叠瀑、彩林、雪峰、藏情、蓝冰的魅力。倾听关于那 114 个“海子”的美丽传说细细体味“黄山归来不看山，九寨归来不看水”的意境。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 早 兰州
                <w:br/>
              </w:t>
            </w:r>
          </w:p>
          <w:p>
            <w:pPr>
              <w:pStyle w:val="indent"/>
            </w:pPr>
            <w:r>
              <w:rPr>
                <w:rFonts w:ascii="微软雅黑" w:hAnsi="微软雅黑" w:eastAsia="微软雅黑" w:cs="微软雅黑"/>
                <w:color w:val="000000"/>
                <w:sz w:val="20"/>
                <w:szCs w:val="20"/>
              </w:rPr>
              <w:t xml:space="preserve">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游览结束乘车途径陇南、岷县返回兰州。这条路是陇南山地到黄土高原的过渡带，自古就是“西控青海、南通巴蜀、东去三秦”的交通要道。一路上风景秀丽尽是人间仙境令人流连返！抵达兰州后结束愉快的旅途！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川主寺2晚当地准四酒店
                <w:br/>
                备选酒店：祥云谜尚、豪雅酒店等	花园、圣地酒
                <w:br/>
                九寨沟升级1晚3钻酒店
                <w:br/>
                备选酒店：拉姆拉错、结源酒店等   神龙、藏地阳光酒店
                <w:br/>
                备注：西北大部份酒店无三人间和加床（若参团人数为单数或单男单女的游客，我社协调拼房，如不能拼房则客人现补单
                <w:br/>
                房差。藏区和青藏高原地区沿线住宿硬件和软件条件都有限，请不要以城市的标准来衡量，敬请谅解！是非国家旅游局授
                <w:br/>
                牌的星级酒店，仅指旅行社行业内部评称，特别告知！地区特殊，酒店服务人员未经过专业培训上岗；因特殊气候酒店易
                <w:br/>
                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2025-09-09T15:11:33+08:00</dcterms:created>
  <dcterms:modified xsi:type="dcterms:W3CDTF">2025-09-09T15:11:33+08:00</dcterms:modified>
</cp:coreProperties>
</file>

<file path=docProps/custom.xml><?xml version="1.0" encoding="utf-8"?>
<Properties xmlns="http://schemas.openxmlformats.org/officeDocument/2006/custom-properties" xmlns:vt="http://schemas.openxmlformats.org/officeDocument/2006/docPropsVTypes"/>
</file>