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【专列】东北遇见海参崴15日游行程单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DBZL1745291782b0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呼伦贝尔市-沈阳市-哈尔滨市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专列行程特色：
                <w:br/>
                ◆欢乐之旅：专列途中举行：才艺大赛、棋牌大赛、生日派对等活动。
                <w:br/>
                ◆放心之旅：保健医生火车上全程陪护、为游客在火车上提供健康保健；（全陪+地陪）双导游细心服务，让您的旅途省心、贴心无后顾之忧！
                <w:br/>
                ◆舒适之旅：全程空调专列卧铺，安全舒适，沿途不上下旅客，大件行李免费存放在火车上，轻轻松松
                <w:br/>
                旅游，让您旅行更舒适！   
                <w:br/>
                ◆特色美食：东北铁锅炖、秦皇宫廷宴、东北饺子、朝鲜餐等当地特色美食  
                <w:br/>
                ◆超值之旅：东北连线专列，省时省钱！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专列行程特色：
                <w:br/>
                ◆欢乐之旅：专列途中举行：才艺大赛、棋牌大赛、生日派对等活动。
                <w:br/>
                ◆放心之旅：保健医生火车上全程陪护、为游客在火车上提供健康保健；（全陪+地陪）双导游细心服务，让您的旅途省心、贴心无后顾之忧！
                <w:br/>
                ◆舒适之旅：全程空调专列卧铺，安全舒适，沿途不上下旅客，大件行李免费存放在火车上，轻轻松松
                <w:br/>
                旅游，让您旅行更舒适！   
                <w:br/>
                ◆特色美食：东北铁锅炖、秦皇宫廷宴、东北饺子、朝鲜餐等当地特色美食  
                <w:br/>
                ◆超值之旅：东北连线专列，省时省钱！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参考行程（专列具体开行时间、停靠点、行程先后顺序以铁总最终调令为准）
                <w:br/>
                D1
                <w:br/>
                兰州-西安　    5月21日　　 　　　　　　
                <w:br/>
                餐：无
                <w:br/>
                住：西安
                <w:br/>
                  兰州西客站集合乘坐动车前往西安，抵达后乘坐大巴车前往入住酒店，入住后自由活动。
                <w:br/>
                D2
                <w:br/>
                西安-哈尔滨东　   5月22日　　 　　　　　　
                <w:br/>
                餐：无
                <w:br/>
                住：专列
                <w:br/>
                    早上睡到自然醒，西安火车站集合，乘空调旅游专列赴哈尔滨。
                <w:br/>
                D3
                <w:br/>
                哈尔滨东　        5月23日　             
                <w:br/>
                餐：无
                <w:br/>
                住：哈尔滨
                <w:br/>
                专列 23:30 抵达哈尔滨东，入住哈尔滨酒店。
                <w:br/>
                D4
                <w:br/>
                哈尔滨东-绥芬河　 5月24日　   
                <w:br/>
                餐：早中/
                <w:br/>
                住：绥芬河
                <w:br/>
                游览哈尔滨标志性建筑——【防洪纪念塔】（不低于20分钟）：为了纪念哈尔滨人民战胜1957年特大洪水而建造的，描绘了哈尔滨人民战胜洪水的生动场面，体现了哈尔滨人民团结一心、共同战胜洪水的英雄气概。游览沿江带状公园——【斯大林公园】；漫步松花江畔。游览驰名中外的——【太阳岛公园】（不低于30分钟）：太阳岛风景区是一处由大面积的湿地景观、欧陆风情、冰雪文化、民俗文化等资源构成的具有休闲、观光、娱乐、科普教育、度假等功能为一体的风景名胜区。游览充满异国情调的【中央大街步行街】（不低于30分钟）：走在中央大街，百年积淀的文化底蕴，独具特色的欧陆风情、经久不衰的传奇故事，将成为您心中永远迷恋的情结。参观远东最大的东正教堂——【圣索菲亚大教堂外景及广场】（不低于30分钟）；教堂建于公元1903年，用作沙俄东西伯利亚第四步兵师的随军教堂。巍峨壮美的圣索菲亚教堂，构成了哈尔滨独具异国情调的人文景观和城市风情。
                <w:br/>
                下午乘车赴绥芬河（车程大约5.5小时）。宿绥芬河
                <w:br/>
                D5
                <w:br/>
                绥芬河-海参崴   　5月25日　   
                <w:br/>
                餐：早中晚
                <w:br/>
                住：海参崴
                <w:br/>
                早车赴绥芬河验关出境，12：00左右抵俄罗斯口岸-格罗捷科沃，北京时间13：30左右验关入俄境后，转乘旅游巴士经俄罗斯滨海边疆区第三大城市—乌苏里斯克市，途中用简餐（食品袋）.晚抵达俄罗斯太平洋沿岸最美丽的滨海城市—符拉迪沃斯托克（海参崴）（全程约230公里，车程约3.5-4小时）。
                <w:br/>
                D6
                <w:br/>
                海参崴            5月26日               
                <w:br/>
                餐：早中晚
                <w:br/>
                住：海参崴
                <w:br/>
                海参崴
                <w:br/>
                早餐后参观俄罗斯唯一个陆港火车站—海参崴火车站。世界上最长的铁路—新西伯利亚大铁路终点站——9288纪念碑，第一个参加二战的火车头纪念碑（25分钟），步行参观海参崴国际船站。参观C-56二战潜水艇博物馆，潜水艇它全长77.7m,宽6m，潜水深度44米，有四个鱼雷发射器，同时携带八枚鱼雷，潜艇在二战中共击毁了德国军舰十余艘，击伤二艘，而自己丝毫无损，功不可没。潜水艇里7个格局，前4个以改变博物馆，后3个保持原有的摸样。外观东正教堂，外观凯旋门，太平洋海军司令部，友谊树，及第一艘在海参崴登陆的商船遗址（40分钟）登城市最高点，(步行约10分钟)远眺日本海出海口，欣赏海参崴70%的全景，字母发明家纪念碑。参观海参崴市中心广场——胜利广场！广场上屹立着3个游击队纪念碑（俄罗斯远东最大的纪念碑，为了纪念1917年2月至7月革命，海参崴的布尔什维克和国内外反动势力进行了艰苦卓绝的斗争，用鲜血和生命赢得了最后胜利的英勇战士们)。晚餐后入住宾馆。
                <w:br/>
                D7
                <w:br/>
                延吉　             5月27日   　　　　　　　　　
                <w:br/>
                餐：早中晚
                <w:br/>
                住：二道
                <w:br/>
                早餐后，后乘旅游车从绥芬河或晖春口岸返回祖国，可在口岸自由拍照，乘车赴二道，入住酒店。
                <w:br/>
                D8
                <w:br/>
                延吉-长白山        5月28日  
                <w:br/>
                餐：早晚
                <w:br/>
                住：二道
                <w:br/>
                早餐后乘旅游大巴赴是国家5A级旅游景区——【长白山】（3—4小时）：长白山景区位于吉林
                <w:br/>
                省东南部，东南与朝鲜毗邻，坐落于长白山北坡。景区主峰白头山多白色浮石与积雪而得名，素有"千年积雪万年松，直上人间第一峰"的美誉。景区是拥有"神山、圣水、奇林、仙果"等盛誉的旅游胜地，也是满族的发祥地，在清代有"圣地"之誉。沿途观赏原始森林风光和朝鲜族风土人情，主峰白头山多白色浮石与积雪而得名，素有"千年积雪万年松，直上人间第一峰"的美誉。到达后乘当地环保车进入景区游览，后乘倒站车，游览世界上海拔最高的火山口湖---【长白山天池】；游览世界上落差最大的火山口湖瀑布——【长白瀑布】；宿二道
                <w:br/>
                D9
                <w:br/>
                延吉一沈阳北        5月29日
                <w:br/>
                餐：早中/
                <w:br/>
                住：专列
                <w:br/>
                吉林省延边朝鲜族自治州的首府——延吉市，延吉是全州政治、经济、文化与对外交往的中心。是一座具有朝鲜族民族特色的边疆开放城市，素有“歌舞之乡”之称，人人皆可起舞，处处可听佳音。乘车赴【朝鲜族民俗园】（不低于1 小时）：古韵十足的青瓦飞檐、错落别致的农家小院，由朝鲜族风格建筑群组成，集民俗风情展示、特色餐饮民宿、古朴传统建筑等于一体。整条街植入以文化为甚石的商业元素，充分展示延边朝鲜族的生活精神，让游客切身感受朝鲜族的民俗生活场景。可自行体验【朝鲜民俗风情◆换装“朝鲜公主”美拍】。游览延吉打卡新坐标——【延边大学*网红弹幕墙】（不低于20分钟）（延边大学门口无停车位只能就近停车），延边大学网红弹幕墙， 双语的牌匾颇具特色，拿上一杯“延吉”标识奶茶去 get 网红同款照片吧！游览【延边朝鲜族博物馆】（不低于20分钟）（每周一闭馆，如闭馆替换延吉公园）：中国地方历史性博物馆，建筑面积3100平方米。馆藏文物 1万多件，其中包括古代历史文物、革命文物、朝鲜族民俗文物。建筑面积3100平方米。馆藏文物 1万多件，其中包括古代历史文物、革命文物、朝鲜族民俗文物。傍晚前往长白山入住酒店休息。
                <w:br/>
                备注：朝鲜民俗园可自费租赁服装和摄影师进行拍摄，换装朝鲜服饰，做一天在逃“朝鲜公主” ，随手一拍都有韩剧女主角！可自费参加图们口岸（自理150元/人含上桥费用）：始建于1940年，图们口岸是国家一类国际客货运输口岸，是吉林省唯一有公路桥、铁路桥与朝鲜相连的口岸，也是国家第一批批准的“中外籍人员出入境陆地通行口岸”。口岸国门高13.77米，建于1988年。国门两侧刻有反映中国人民投身于社会主义现代化建设和热爱和平、珍惜友谊为主题思想的浮雕。可以登上国门眺望朝鲜南阳城市风貌，领略异国自然风光，国门附近有边防宾馆、图们江旅游观光纪念品商店和饮食业等旅游服务设施。
                <w:br/>
                     送往延吉火车站，乘坐专列19:20 开往下一站。 
                <w:br/>
                D10
                <w:br/>
                沈阳—丹东           5月30日          
                <w:br/>
                餐：/中/
                <w:br/>
                住：丹东
                <w:br/>
                专列8:51抵达沈阳北，参观【张氏帅府】（约40分钟，每周一闭馆，如国家政策性闭馆则无法参观）：又称“大帅府”或“少帅府”，各个建筑风格各异，有中国传统式、中西合璧式、罗马式、北欧式、日本式。主要有大青楼、小青楼、西院红楼群及赵四小姐楼等建筑。参观【九一八纪念馆】（不低于30分钟，每周一闭馆，如国家政策性闭馆则无法参观）：“九·一八”历史博物馆是世界上全面反映“九·一八”事变历史的博物馆，现为国家级爱国主义教育基地、国家AAAA级旅游景区、国家一级博物馆和辽宁省对台交流基地，位于沈阳市大东区望花南街46号。
                <w:br/>
                乘车赴边境城市——丹东：原称安东，辽宁省重要的边境口岸、港口城市和辽东地区中心城市，与朝鲜的新义州市隔江相望。游览【安东老街】：安东老街建筑外形主要参照丹东二十世纪二、三十年代老街号建筑形式，复制了一部分标志建筑、老街名在项目里，采用了民国时期主要建筑符号做外墙及街景装饰，分为老安东美食街、安东旅游接待服务中心两部分，是集怀旧观光、经典美食、旅游购物等于一体多功能文化商街。体验一段历史，一种情怀。一条老街，一话百年……
                <w:br/>
                D11
                <w:br/>
                丹东—沈阳-山海关      5月31日
                <w:br/>
                餐：早中晚
                <w:br/>
                住：专列
                <w:br/>
                早餐后乘车前往游览【鸭绿江奉上河口景区】，这里是蒋大为【在那桃花盛开的地方】歌曲创作地，这首脍炙人口的歌曲就是从这里传遍中国，传唱了几代人!【铁路观光小火车】（自费100元/人乘景区内小火车，约40分钟）真正行驶在铁道上的小火车，连接从上河口车站到国门景点，途径铁路抗美援朝博物馆，乘坐观光小火车沿途欣赏鸭绿江边境中朝两岸的各色风景，还可以感受到东北农家院的风土人情；【铁路博物馆】（约30分钟）、【中朝边境国门】（约30分钟）观看通往朝鲜清水县的一条铁路-抗美援朝铁路大桥，远处眺望，沿江两岸群峰竞秀，而后登上惊险刺激的45米长的辽宁探江式【玻璃栈道】。【燕窝铁路浮桥遗址】是一座木结构列柱式铁路便桥。到达抗美援朝战争时 期志愿军渡江运作战物物质的重要通道-鸭绿江浮桥遗址。遗址桥 头岸边立有两组主题分别为《送别亲人》和《告别祖国》的雕塑，再现了祖国亲人送别志愿军战士赴朝作战的历史场景。【中朝边界一步跨】中朝水路边界最近的地方，在鸭绿江中，只要不上岸，就不算越境。中朝边境“一步跨“感受两国近在咫尺，却又远在天涯的异国风情。可自费乘【鸭绿江游船】游览鸭绿江， 欣赏江畔泊船的如画景色，南与朝鲜隔江相望，朝鲜女子兵营、朝鲜 暗堡、海关、集体农庄、朝方军人巡逻渡船等。抵达后前往鸭绿江边旅游度假区，朝鲜战争时期被美军飞机炸断的——【鸭绿江断桥】（不含登桥，约30分钟）：感受当年志愿军雄赳赳气昂昂跨过鸭绿江的英雄气概。抗美援朝的历史见证，鸭绿江上诸多桥中的第一桥，桥上的 成千上万处弹痕,至今遗留宛然,成为抗美援朝的见证。乘车赴沈阳，晚餐后送沈阳火车站，乘坐专列前往下一站。
                <w:br/>
                D13
                <w:br/>
                沈阳-山海关-西安       6月1日
                <w:br/>
                餐：早中
                <w:br/>
                住：专列
                <w:br/>
                早上到山海关，游览享有“两京锁钥无双地，万里长城第一关”之称的【天下第一关景区】（不登城楼）：是万里长城东起点的第一座重要关隘，雄居天下,参观【山海关明清古城一条街】,后游览举世闻名的万里长城东部起点---【老龙头】，登点将台、入海石城，游八卦镇 、宁海城。后乘车赴【海滨浴场】——天气好可以挽起裤角踏踏浪花。后山海关火车站乘专列返回。 专列于山海关19:45 开。
                <w:br/>
                D13
                <w:br/>
                抵达西安               6月2日
                <w:br/>
                餐：无
                <w:br/>
                住：西安
                <w:br/>
                专列抵达西安站，团队入住酒店休息。
                <w:br/>
                D14
                <w:br/>
                西安-兰州              6月3日
                <w:br/>
                餐：无
                <w:br/>
                住：无
                <w:br/>
                早上睡到自然醒，乘坐动车返回兰州，抵达兰州结束行程。
                <w:br/>
                <w:br/>
                行程标准：
                <w:br/>
                1、交通：全程空调火车专列卧铺（1人为中或上铺，2人为1上1下铺或2中，3人为上中下铺，以此类推）；当地空调旅游用车（确保一人一个正座）；
                <w:br/>
                2、门票：全程不含门票，客人根据年龄段购买；
                <w:br/>
                2、用餐：6早14正（正餐8菜一汤，不含酒水，10 人一桌，人数未达到一桌的菜式或数量将作出相应的调整或减少）。个别早餐为打包餐，行程中放弃用餐，餐费不退。
                <w:br/>
                3、住宿：当地指定酒店双标间（不提供自然单间，产生单房差自理）。
                <w:br/>
                5、导游：全程工作人员+保健医生+当地导游服务。
                <w:br/>
                6、小孩含：汽车位、儿童餐、导服、杂费等，其余超高自理，无住宿早餐自理。
                <w:br/>
                7、特别提示：出发前一周交护照扫描件，以便办理出境手续！
                <w:br/>
                赠送升级大礼包套餐里所有项目，客人若不参与，不做等值替换不退款。若因政策性原因其中有项目有无法安排的，可更换其他项目。解释权归旅行社所有！
                <w:br/>
                费用不含：
                <w:br/>
                1、各景区门票、景区景区内自费体验项目、电瓶车、索道、游船、环保车、景区讲解费、小交通、娱乐等自理；
                <w:br/>
                2、自行前往集合地点的费用；其他个人消费项目及行程标准外费用。
                <w:br/>
                3、酒店押金，单房差或加床费用及自由活动期间的餐食费、交通费。非免费餐饮费、洗衣、电话、饮料、烟酒、付费电视、行李搬运、酒店押金等费用。
                <w:br/>
                4、旅游期间一切私人性质的消费，包括但不限于：洗衣，通讯，娱乐、购物、自身原因引起的送医及医疗费用等；因战争，台风，海啸，地震等不可抗力而引起的一切费用。
                <w:br/>
                5、为确保人身安全，我司强烈建议每位游客购买“旅游人身意外伤害险”，具体赔付细则详见保险公司相关理赔条款。
                <w:br/>
                温馨提示：
                <w:br/>
                1、火车的车容车貌、设施、卫生、沿途站点加水、开水供应和餐车服务均由铁路部门负责；不属于旅行社范畴，若有意见或建议可拨打12306自行向铁路主管部门反映。
                <w:br/>
                2、出发前请随身携带身份证等有效证件。
                <w:br/>
                3、以上行程仅为参考行程，在不降低接待标准的情况我社保留调整景点游览顺序的权利！如因政策等原因，造成有景点不能正常游览，旅行社则更换其他景点，以导游实际安排为准。
                <w:br/>
                4、如遇人力不可抗拒因素（如自然原因、政策、暴乱、战争、台风、海啸、地震、疫情、火车延误等）造成的费用，由客人自理。
                <w:br/>
                5、行程中发生纠纷，旅游者不得以拒绝登（下）车（机、火车）、入住酒店等行为拖延行程或者脱团，否则，除承担给旅行社造成的实际损失外，还要承担旅游费用 20-30%的违约金。景区、酒店、火车站、餐厅内有许多无照经营的小商贩兜售各种纪念品， 不属于旅行社安排，请客人谨慎购选择，由此产生的质量纠纷以及其他责任我社不予以承担。
                <w:br/>
                6、凡年满80周岁以上的游客建议不要报名参团，70岁以上须签免责声明书，如有隐瞒一切责任及费用由游客自理！
                <w:br/>
                7、为了确保游客旅途愉快，保障游客人身安全，请各位尊敬的游客抵达旅游地之后，一切活动听从导游安排；如有客人擅自离团或参加其他团体活动，我社视为合同提前终止，引起的人身安全问题旅行社一概不负责，我社将收取必要的费用。如因游客自身原因造成景点及游览时间有所变动或不能正常进行的， 一切后果由游客自行承担，我社将不承担任何责任。
                <w:br/>
                8、因要住火车上，建议客人自行携带洗漱用品（拖鞋、牙刷、牙膏、毛巾等）。
                <w:br/>
                9、夫妻在不影响总用房数的前提下尽量安排同一房间，但若因此而出现单男单女用房，导游或领队有权拆分夫妻或安排加床，要求单住 的客人请自补单房差。
                <w:br/>
                10、客人自由活动期间不含：车、餐、导游服务。本旅行社提醒旅游者特别注意：自行活动期间的人身及财产安全，贵重物品随身携带。
                <w:br/>
                11、行程中赠送项目均不折现，不去不退不补！
                <w:br/>
                12、由于专列的特殊性，关于专列，客人退团收取损失如下：
                <w:br/>
                出发日期前25天退团不收任何损失
                <w:br/>
                出发日期前15－24天退团收旅游费用总额30%
                <w:br/>
                出发日期前7－14天退团收旅游费用总额60%
                <w:br/>
                出发日期前7天以内退团收旅游费用总额80%
                <w:br/>
                出团当天退团收取旅游费用总额的100%。
                <w:br/>
                客人可在出发3天前更换出游人员，不承担任何损失。　
                <w:br/>
                ◤特别说明及注意事项：◢
                <w:br/>
                1、行程说明：
                <w:br/>
                （1）本社有权更改往返进出地点，调整行程先后游览顺序，但游览景点不会减少，标准不会降低，我社对不可抗力因素造成的行程延误概不负责。
                <w:br/>
                （2）本次旅游活动谢绝：严重心脏病、高血压、糖尿病、胰腺炎、冠心病、癌症、哮喘病、癫痫、有过中风病史、精神病患者、易突发疾病、传染病及行动不便者参加。旅游者应身体健康，保证自身条件能够完成旅游活动，若因本人隐瞒身体状况或自身原因造成突发疾病或其他意外事故导致本人或第三人受伤或死亡的，由客人本人承担所有责任。客人应根据自身情况备好常用药和急救药品；行程中注意保护个人的人身及财产安全，妥善保管财务。如有特殊病史，请报名时如实说明，并向医生确认您的身体能够完成此次的旅游活动。
                <w:br/>
                2、退费说明：
                <w:br/>
                （1）客人中途脱团费用不退。
                <w:br/>
                （2）如自愿放弃当地景点、用餐、住宿及赠送项目其费用均不退还。
                <w:br/>
                3、此次旅游活动铺位及各地住宿、用车均为组团社提前预交款买断销售，一经报名可在出团前7天以上换人，不得改期，不得退票。
                <w:br/>
                如退团火车票全额损失，其他损失按合同相关规定执行。
                <w:br/>
                4、由于旅游产品服务是生产与消费同时进行的无形产品，自身涉及多环节、综合复杂多样性的特点；请游客在当地服务有何不满意之处，敬请及时告知我社，在旅游目的地当地及时处理解决。
                <w:br/>
                5、为保证我们的服务质量，请游客在游览结束之前，本着公平、公正、实事求是的原则认真填写《游客服务质量反馈书》，恕不受理因游客虚填或不填而产生的服务质量后续争议及与意见单不符合的投诉。
                <w:br/>
                6、旅行社的导游人员和其他工作人员无法为游客提供一对一的服务，旅行社工作人员在接待游客报名时已经充分告知本行程中的注意事项和对游客身体健康的要求，旅游活动中游客必须注意自身安全和随行未成年人的安全。
                <w:br/>
                温馨提示：购买门票最终年龄以身份证上出生年月为准，精确到天！
                <w:br/>
                景点大门票
                <w:br/>
                （以客人身份证年龄为准）
                <w:br/>
                老年优惠（仅供参考，以景区当日实际政策为准）
                <w:br/>
                60岁以下
                <w:br/>
                60-64岁
                <w:br/>
                65-69岁
                <w:br/>
                70周岁以上
                <w:br/>
                太阳岛+电瓶车
                <w:br/>
                0+25
                <w:br/>
                0+25
                <w:br/>
                0+25
                <w:br/>
                0+25
                <w:br/>
                朝鲜族民俗园
                <w:br/>
                30
                <w:br/>
                15
                <w:br/>
                0
                <w:br/>
                0
                <w:br/>
                长白山
                <w:br/>
                105
                <w:br/>
                55
                <w:br/>
                0
                <w:br/>
                0
                <w:br/>
                长白山环保车+摆渡车
                <w:br/>
                120
                <w:br/>
                120
                <w:br/>
                120
                <w:br/>
                120
                <w:br/>
                长白山倒站车
                <w:br/>
                80
                <w:br/>
                80
                <w:br/>
                80
                <w:br/>
                80
                <w:br/>
                张氏帅府
                <w:br/>
                48
                <w:br/>
                24
                <w:br/>
                24
                <w:br/>
                0
                <w:br/>
                河口套票
                <w:br/>
                85
                <w:br/>
                45
                <w:br/>
                45
                <w:br/>
                0
                <w:br/>
                鸭绿江断桥
                <w:br/>
                30
                <w:br/>
                15
                <w:br/>
                15
                <w:br/>
                0
                <w:br/>
                丹东超公里车费+服务费（必消）
                <w:br/>
                199
                <w:br/>
                199
                <w:br/>
                199
                <w:br/>
                199
                <w:br/>
                  天下第一关景区
                <w:br/>
                40
                <w:br/>
                20
                <w:br/>
                20
                <w:br/>
                0
                <w:br/>
                老龙头
                <w:br/>
                60
                <w:br/>
                30
                <w:br/>
                30
                <w:br/>
                0
                <w:br/>
                《长城》演出挂牌188
                <w:br/>
                80
                <w:br/>
                80
                <w:br/>
                80
                <w:br/>
                80
                <w:br/>
                合计
                <w:br/>
                902元
                <w:br/>
                708元
                <w:br/>
                638元
                <w:br/>
                504元
                <w:br/>
                备注：
                <w:br/>
                1、老年证（必须和身份证匹配）、军残证、残疾证、现役军官证、士兵证等证件，经景区认可后方可享受优惠。
                <w:br/>
                2、以上门票为2024年参考门票价格，2025年根据景区实际政策为准。
                <w:br/>
                3、景区娱乐项目（如骑马、骑骆驼、游船、观光车等）客人根据自身情况自愿选择参与。
                <w:br/>
                <w:br/>
                　  报名必须签订《旅游合同补充协议》、《旅游报名表》、《安全承诺书》、《老年人参团直系亲属须知及承诺》。
                <w:br/>
                附加说明：此款内容均作为游客与旅行社旅游合同附件的重要内容，游客签订协议即为同意。
                <w:br/>
                <w:br/>
                国内旅游合同补充协议
                <w:br/>
                <w:br/>
                甲方（旅行社）：                                
                <w:br/>
                乙方（旅游者）：                                  
                <w:br/>
                 乙方作为甲方的游客，自愿参加甲方组织的                            旅游活动。为了满足旅游者的购物需求，依据《旅游法》相关规定，在保证旅游者享有充分的知情权和选择权的基础上，经过双方协商一致，就旅游者同意在行程中安排购物场所一事达成如下协议：
                <w:br/>
                一、购物场所介绍：
                <w:br/>
                名称
                <w:br/>
                简介（主要商品种类、特色等）
                <w:br/>
                停留时间
                <w:br/>
                 哈尔滨特产店
                <w:br/>
                俄罗斯工艺品、东北土特产
                <w:br/>
                60分钟左右
                <w:br/>
                满洲里 互贸免税交易区厅+车销
                <w:br/>
                草原特产、蒙古刀具、蒙古饰品、健康厨具等
                <w:br/>
                60分钟左右
                <w:br/>
                东清梅花鹿养殖基地/长白山朝贡府
                <w:br/>
                东北土特产、银器
                <w:br/>
                60分钟左右
                <w:br/>
                沈阳 如意三宝
                <w:br/>
                东北特产
                <w:br/>
                60分钟左右
                <w:br/>
                丹东足迹馆或绿江一郡
                <w:br/>
                朝鲜、韩国丹东纪念品及特产、沙金等
                <w:br/>
                60分钟左右
                <w:br/>
                北戴河 深海养殖基地
                <w:br/>
                深海鱼油、铔金饰品、水晶首饰、珍珠精品及土特产等千余种商品
                <w:br/>
                60分钟左右
                <w:br/>
                海参崴巧克力商店
                <w:br/>
                巧克力
                <w:br/>
                约60分钟
                <w:br/>
                俄罗斯厨具体验
                <w:br/>
                百货
                <w:br/>
                约60分钟
                <w:br/>
                <w:br/>
                二、自费项目介绍：（允许导游在时间行程安排允许的情况下做推荐，自愿参加）
                <w:br/>
                <w:br/>
                城市
                <w:br/>
                自费项目内容参考
                <w:br/>
                参考费用（以实际为准）
                <w:br/>
                备注
                <w:br/>
                哈尔滨
                <w:br/>
                室内冰灯+防寒服
                <w:br/>
                200元/人
                <w:br/>
                <w:br/>
                <w:br/>
                海参崴
                <w:br/>
                金角湾游船
                <w:br/>
                450元/人
                <w:br/>
                <w:br/>
                俄罗斯野味俄式大餐
                <w:br/>
                550元/人
                <w:br/>
                <w:br/>
                长白山
                <w:br/>
                大关东民族风情文化园
                <w:br/>
                150元/人
                <w:br/>
                <w:br/>
                延吉
                <w:br/>
                图们中朝边境中朝大桥+界碑
                <w:br/>
                150元/人
                <w:br/>
                <w:br/>
                沈阳
                <w:br/>
                二人转
                <w:br/>
                150-220元/人
                <w:br/>
                <w:br/>
                丹东
                <w:br/>
                鸭绿江游船
                <w:br/>
                120元/人
                <w:br/>
                <w:br/>
                朝鲜歌舞表演
                <w:br/>
                160元/人
                <w:br/>
                <w:br/>
                小火车
                <w:br/>
                100元/人
                <w:br/>
                <w:br/>
                秦皇岛
                <w:br/>
                游船出海
                <w:br/>
                120元/人
                <w:br/>
                <w:br/>
                特别提示：
                <w:br/>
                1、各景区娱乐项目，客人根据需求自行选择参加。
                <w:br/>
                2、推荐自费项目为体验性项目，任何证件均无优惠。
                <w:br/>
                <w:br/>
                2、自费说明：
                <w:br/>
                1．以上自费项目价格含：门票、车费、导游和司机服务费、停车费、入城费、预定费等综合费用，所有优惠证件都不能使用，请理解。
                <w:br/>
                2．旅游者在选择之前务必慎重考虑，一旦确认参加并付费后将无法退款；并敬请务必签字确认后交给当地旅行社或导游；
                <w:br/>
                3．旅游者如果希望参加行程中未列的自费项目，请务必在自费同意书上签字确认；如发生纠纷，旅行社将把旅游者签字确认的文件作为
                <w:br/>
                　　处理依据，以保证双方的合法权益；
                <w:br/>
                4．在自由活动期间，如旅游者不参加自费项目的，将根据行程安排的内容进行活动(海上娱乐项目将延长海边游玩时间)。
                <w:br/>
                三、其他说明：
                <w:br/>
                1、本人已详细阅读并充分理解以上所有内容，并愿意在友好、平等、自愿的情况下确认， 旅行社已就上述自费或另付费的项目特色、旅游者自愿增加事宜及相关风险对我进行了全面的告知、提醒。我经慎重考虑后，自愿前往上述自费景点及娱乐项目，旅行社并无强迫。我承诺将按照导游提醒游览参观事宜，并遵循旅行社的提示理性消费、注意自身人身财产安全等事项。
                <w:br/>
                2、旅游者同意甲方在行程中安排上述购物场所，进入购物场所后，其选购商品完全自愿，  绝无强迫消费！
                <w:br/>
                3、购物点商品价格、款式及品质可能与市场略有差异，请旅游者谨慎选择。
                <w:br/>
                4、旅游者如在行程中遇到强迫消费行为，请立即拒绝，并向我公司质量监督负责人通报。
                <w:br/>
                5、本补充协议作为旅游包价合同的组成部分，双方应共同遵守。
                <w:br/>
                请旅游者认真阅读以上条款之内容，若无异议请在下方签字确认，以兹双方共同遵守。
                <w:br/>
                旅游者签字：                                             
                <w:br/>
                年     月      日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1、交通：全程空调火车专列卧铺（1人为中或上铺，2人为1上1下铺或2中，3人为上中下铺，以此类推）；当地空调旅游用车（确保一人一个正座）；
                <w:br/>
                2、用餐：6早14正（正餐8菜一汤，不含酒水，10 人一桌，人数未达到一桌的菜式或数量将作出相应的调整或减少）。个别早餐为打包餐，行程中放弃用餐，餐费不退。
                <w:br/>
                3、住宿：当地指定酒店双标间（不提供自然单间，产生单房差自理）。
                <w:br/>
                5、导游：全程工作人员+保健医生+当地导游服务。
                <w:br/>
                6、小孩含：汽车位、儿童餐、导服、杂费等，其余超高自理，无住宿早餐自理。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1、门票：全程不含门票，客人根据年龄段购买；小交通不含  . 1、各景区门票、景区景区内自费体验项目、电瓶车、索道、游船、环保车、景区讲解费、小交通、娱乐等自理；
                <w:br/>
                2、自行前往集合地点的费用；其他个人消费项目及行程标准外费用。
                <w:br/>
                3、酒店押金，单房差或加床费用及自由活动期间的餐食费、交通费。非免费餐饮费、洗衣、电话、饮料、烟酒、付费电视、行李搬运、酒店押金等费用。
                <w:br/>
                4、旅游期间一切私人性质的消费，包括但不限于：洗衣，通讯，娱乐、购物、自身原因引起的送医及医疗费用等；因战争，台风，海啸，地震等不可抗力而引起的一切费用。
                <w:br/>
                5、为确保人身安全，我司强烈建议每位游客购买“旅游人身意外伤害险”，具体赔付细则详见保险公司相关理赔条款。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哈尔滨特产店</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满洲里 互贸免税交易区厅+车销</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东清梅花鹿养殖基地/长白山朝贡府</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沈阳 如意三宝</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丹东足迹馆或绿江一郡</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北戴河 深海养殖基地</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海参崴巧克力商店</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俄罗斯厨具体验</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室内冰灯+防寒服</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¥ 200.00</w:t>
            </w:r>
          </w:p>
        </w:tc>
      </w:tr>
      <w:tr>
        <w:trPr/>
        <w:tc>
          <w:tcPr/>
          <w:p>
            <w:pPr>
              <w:pStyle w:val="indent"/>
            </w:pPr>
            <w:r>
              <w:rPr>
                <w:rFonts w:ascii="微软雅黑" w:hAnsi="微软雅黑" w:eastAsia="微软雅黑" w:cs="微软雅黑"/>
                <w:color w:val="000000"/>
                <w:sz w:val="20"/>
                <w:szCs w:val="20"/>
              </w:rPr>
              <w:t xml:space="preserve">金角湾游船</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¥ 450.00</w:t>
            </w:r>
          </w:p>
        </w:tc>
      </w:tr>
      <w:tr>
        <w:trPr/>
        <w:tc>
          <w:tcPr/>
          <w:p>
            <w:pPr>
              <w:pStyle w:val="indent"/>
            </w:pPr>
            <w:r>
              <w:rPr>
                <w:rFonts w:ascii="微软雅黑" w:hAnsi="微软雅黑" w:eastAsia="微软雅黑" w:cs="微软雅黑"/>
                <w:color w:val="000000"/>
                <w:sz w:val="20"/>
                <w:szCs w:val="20"/>
              </w:rPr>
              <w:t xml:space="preserve">俄罗斯野味俄式大餐</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¥ 550.00</w:t>
            </w:r>
          </w:p>
        </w:tc>
      </w:tr>
      <w:tr>
        <w:trPr/>
        <w:tc>
          <w:tcPr/>
          <w:p>
            <w:pPr>
              <w:pStyle w:val="indent"/>
            </w:pPr>
            <w:r>
              <w:rPr>
                <w:rFonts w:ascii="微软雅黑" w:hAnsi="微软雅黑" w:eastAsia="微软雅黑" w:cs="微软雅黑"/>
                <w:color w:val="000000"/>
                <w:sz w:val="20"/>
                <w:szCs w:val="20"/>
              </w:rPr>
              <w:t xml:space="preserve">大关东民族风情文化园</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¥ 150.00</w:t>
            </w:r>
          </w:p>
        </w:tc>
      </w:tr>
      <w:tr>
        <w:trPr/>
        <w:tc>
          <w:tcPr/>
          <w:p>
            <w:pPr>
              <w:pStyle w:val="indent"/>
            </w:pPr>
            <w:r>
              <w:rPr>
                <w:rFonts w:ascii="微软雅黑" w:hAnsi="微软雅黑" w:eastAsia="微软雅黑" w:cs="微软雅黑"/>
                <w:color w:val="000000"/>
                <w:sz w:val="20"/>
                <w:szCs w:val="20"/>
              </w:rPr>
              <w:t xml:space="preserve">图们中朝边境中朝大桥+界碑</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¥ 150.00</w:t>
            </w:r>
          </w:p>
        </w:tc>
      </w:tr>
      <w:tr>
        <w:trPr/>
        <w:tc>
          <w:tcPr/>
          <w:p>
            <w:pPr>
              <w:pStyle w:val="indent"/>
            </w:pPr>
            <w:r>
              <w:rPr>
                <w:rFonts w:ascii="微软雅黑" w:hAnsi="微软雅黑" w:eastAsia="微软雅黑" w:cs="微软雅黑"/>
                <w:color w:val="000000"/>
                <w:sz w:val="20"/>
                <w:szCs w:val="20"/>
              </w:rPr>
              <w:t xml:space="preserve">二人转</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¥ 150.00</w:t>
            </w:r>
          </w:p>
        </w:tc>
      </w:tr>
      <w:tr>
        <w:trPr/>
        <w:tc>
          <w:tcPr/>
          <w:p>
            <w:pPr>
              <w:pStyle w:val="indent"/>
            </w:pPr>
            <w:r>
              <w:rPr>
                <w:rFonts w:ascii="微软雅黑" w:hAnsi="微软雅黑" w:eastAsia="微软雅黑" w:cs="微软雅黑"/>
                <w:color w:val="000000"/>
                <w:sz w:val="20"/>
                <w:szCs w:val="20"/>
              </w:rPr>
              <w:t xml:space="preserve">鸭绿江游船</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朝鲜歌舞表演</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¥ 160.00</w:t>
            </w:r>
          </w:p>
        </w:tc>
      </w:tr>
      <w:tr>
        <w:trPr/>
        <w:tc>
          <w:tcPr/>
          <w:p>
            <w:pPr>
              <w:pStyle w:val="indent"/>
            </w:pPr>
            <w:r>
              <w:rPr>
                <w:rFonts w:ascii="微软雅黑" w:hAnsi="微软雅黑" w:eastAsia="微软雅黑" w:cs="微软雅黑"/>
                <w:color w:val="000000"/>
                <w:sz w:val="20"/>
                <w:szCs w:val="20"/>
              </w:rPr>
              <w:t xml:space="preserve">小火车</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¥ 100.00</w:t>
            </w:r>
          </w:p>
        </w:tc>
      </w:tr>
      <w:tr>
        <w:trPr/>
        <w:tc>
          <w:tcPr/>
          <w:p>
            <w:pPr>
              <w:pStyle w:val="indent"/>
            </w:pPr>
            <w:r>
              <w:rPr>
                <w:rFonts w:ascii="微软雅黑" w:hAnsi="微软雅黑" w:eastAsia="微软雅黑" w:cs="微软雅黑"/>
                <w:color w:val="000000"/>
                <w:sz w:val="20"/>
                <w:szCs w:val="20"/>
              </w:rPr>
              <w:t xml:space="preserve">游船出海</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¥ 120.00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特别提示：出发前一周交护照扫描件，以便办理出境手续！</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特别提示：出发前一周交护照扫描件，以便办理出境手续！</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由于专列的特殊性，关于专列，客人退团收取损失如下：
                <w:br/>
                出发日期前25天退团不收任何损失
                <w:br/>
                出发日期前15－24天退团收旅游费用总额30%
                <w:br/>
                出发日期前7－14天退团收旅游费用总额60%
                <w:br/>
                出发日期前7天以内退团收旅游费用总额80%
                <w:br/>
                出团当天退团收取旅游费用总额的100%。
                <w:br/>
                客人可在出发3天前更换出游人员，不承担任何损失。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特别提示：出发前一周交护照扫描件，以便办理出境手续！</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旅游意外险，旅行社责任险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2025-07-25T10:05:02+08:00</dcterms:created>
  <dcterms:modified xsi:type="dcterms:W3CDTF">2025-07-25T10:05:02+08:00</dcterms:modified>
</cp:coreProperties>
</file>

<file path=docProps/custom.xml><?xml version="1.0" encoding="utf-8"?>
<Properties xmlns="http://schemas.openxmlformats.org/officeDocument/2006/custom-properties" xmlns:vt="http://schemas.openxmlformats.org/officeDocument/2006/docPropsVTypes"/>
</file>