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湖北-王牌恩施-双飞6日游行程单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HB1744079194n6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兰州--恩施
                <w:br/>
              </w:t>
            </w:r>
          </w:p>
          <w:p>
            <w:pPr>
              <w:pStyle w:val="indent"/>
            </w:pPr>
            <w:r>
              <w:rPr>
                <w:rFonts w:ascii="微软雅黑" w:hAnsi="微软雅黑" w:eastAsia="微软雅黑" w:cs="微软雅黑"/>
                <w:color w:val="000000"/>
                <w:sz w:val="20"/>
                <w:szCs w:val="20"/>
              </w:rPr>
              <w:t xml:space="preserve">
                兰州-恩施-GJ8854  17:40-19:50
                <w:br/>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云龙河地缝--土司城--西兰卡普（普座）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早上【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中餐后乘车前往【恩施土司城】，走进土司城，当一回土皇帝，是恩施民俗风情游核心景区。恩施土家族文化的展示区，土家苗寨风情博物馆，是目前国内规模最大、风格独特、景观壮丽、集土家族、苗族、侗族建筑艺术于一体的“中华土家第一城”。展示了巴楚建筑的工艺神韵，诉说着土司的传奇人生，演绎出土家苗寨古老纯朴的民俗风情
                <w:br/>
                    后乘车前往州文化中心，观看恩施民族歌舞大秀【西兰卡普】（普座）全剧以“一条清江河、一座武陵山、一段刻骨情、一幅幸福锦”为创作核心，以“西兰卡普”为主线，用恩施州土家族的传统文化为背景，通过歌舞、置景、多媒体等多种艺术形式，生动展示了土家族的历史、文化、风俗和艺术特色，其整体节目质量被业内和游客评价为国内室内旅游演艺项目的天花板。
                <w:br/>
                《西兰卡普》赠送项目不看不退演出时长为60分钟，共分为：锦绣·西兰卡普、缘起·山水相生、心声·山歌定情、情殇·真爱永恒、和合·编织幸福、永远的西兰卡普六个篇章，各篇章均以土家族山歌为载体进行生动演绎，主要讲述了“西兰”和“卡普”两个土家族青年男女相识、相知、相恋、诀别到最后重逢，有情人终成眷属的爱情故事。
                <w:br/>
                本剧用科技手段还原独具土家特色舞台布景，让土家族传统音乐与现代音乐元素相融合，通过土家服饰发展历程的审美盛宴共同编织出西兰和卡普最浪漫的爱情故事，在表现形式上做到传统文化与现代科技相结合，以全新的艺术语言，将历经千年的西兰卡普文化图腾重现在人们面前。至此，“西兰卡普”不再只是“西兰卡普”。温馨提示：因恩施属于山地，旅游车需要加刹车降温水，前往大峡谷的途中有很多农民给大巴车免费提供加刹车降温水，给游客免费提供卫生间、免费加茶水等，同时将自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清江--建始地心谷
                <w:br/>
              </w:t>
            </w:r>
          </w:p>
          <w:p>
            <w:pPr>
              <w:pStyle w:val="indent"/>
            </w:pPr>
            <w:r>
              <w:rPr>
                <w:rFonts w:ascii="微软雅黑" w:hAnsi="微软雅黑" w:eastAsia="微软雅黑" w:cs="微软雅黑"/>
                <w:color w:val="000000"/>
                <w:sz w:val="20"/>
                <w:szCs w:val="20"/>
              </w:rPr>
              <w:t xml:space="preserve">
                早餐后前往赞誉为：世界最清江，土家母亲河—【清江】(游览时间约2小时)。这首名列“世界民歌”之一的《龙船调》，将“妹娃要过河”的“河”---清江，唱红了世界。主要景点有：大岩洞瀑布、彩虹桥、笑面睡佛、清江壁画等：在途中，变换多姿的景色会让您得相机得不到一刻的停歇，“清江十景”之一的【蝴蝶崖】，一到雨季，水量增大，在蝴蝶翅膀的绝壁之间;
                <w:br/>
                中餐后前往【地心谷】（车程约1.5小时，游玩约3小时左右）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地心谷9D玻璃悬索桥（景区配套项目，自愿自理项目70元/人），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景区配套项目，自愿自理项目35元/人），空中魔毯（景区配套项目，自愿自理项目25元/人）。
                <w:br/>
                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土特产超市--梭布垭石林--女儿城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中餐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屏山大峡谷
                <w:br/>
              </w:t>
            </w:r>
          </w:p>
          <w:p>
            <w:pPr>
              <w:pStyle w:val="indent"/>
            </w:pPr>
            <w:r>
              <w:rPr>
                <w:rFonts w:ascii="微软雅黑" w:hAnsi="微软雅黑" w:eastAsia="微软雅黑" w:cs="微软雅黑"/>
                <w:color w:val="000000"/>
                <w:sz w:val="20"/>
                <w:szCs w:val="20"/>
              </w:rPr>
              <w:t xml:space="preserve">
                早餐后乘车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
                <w:br/>
                    行程结束后入住酒店休息。
                <w:br/>
                （备注：如有特殊情况屏山不开园，等价更换腾龙洞一日游）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恩施--兰州
                <w:br/>
              </w:t>
            </w:r>
          </w:p>
          <w:p>
            <w:pPr>
              <w:pStyle w:val="indent"/>
            </w:pPr>
            <w:r>
              <w:rPr>
                <w:rFonts w:ascii="微软雅黑" w:hAnsi="微软雅黑" w:eastAsia="微软雅黑" w:cs="微软雅黑"/>
                <w:color w:val="000000"/>
                <w:sz w:val="20"/>
                <w:szCs w:val="20"/>
              </w:rPr>
              <w:t xml:space="preserve">
                恩施-兰州 GJ8853   10:05-12:05
                <w:br/>
                早餐后自由活动。后根据时间送站/机结束行程。
                <w:br/>
                温馨提示：如天气、堵车、排队原因等不可抗拒因素，地接导游在不影响行程的情况下有权调整行程内所含景点的游览先后顺序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赠送240元景区必消小交通：恩施大峡谷景交30+地面缆车20+清江船票80+地心谷景交30+梭布垭景交30+屏山景交50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1、景区交通（自愿乘坐）：大峡谷七星寨上行索道105元/人（建议乘坐）、下行索道 100元/人、七星寨手扶电梯30 元/人、云龙河地缝小蛮腰观光垂直电梯30元自愿自理、地心谷玻璃桥70元/人（建议体验）、空中魔毯25元/人（建议体验）、上行电梯35元/人（建议体验）、梭布垭山海经68元/人、屏山悬浮桥拍照20元/人起等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《西兰卡普》演出含普座，观看时间晚上20：00（由湖北省民族歌舞团组织演出，是否演出以实际情况为准，敬请谅解！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1、行程中需自理的门票和当地导游推荐的项目，请自愿选择参加；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旅行社按实际未产生的协议价费用退还；
                <w:br/>
                3、如遇台风、暴雪等不可抗力因素导致无法按约定行程游览，行程变更后增加或减少的费用按旅行社团队操作实际发生的费用结算；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2025-05-05T17:03:11+08:00</dcterms:created>
  <dcterms:modified xsi:type="dcterms:W3CDTF">2025-05-05T17:03:11+08:00</dcterms:modified>
</cp:coreProperties>
</file>

<file path=docProps/custom.xml><?xml version="1.0" encoding="utf-8"?>
<Properties xmlns="http://schemas.openxmlformats.org/officeDocument/2006/custom-properties" xmlns:vt="http://schemas.openxmlformats.org/officeDocument/2006/docPropsVTypes"/>
</file>