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【动车九黄熊】九寨黄龙甲勿海熊猫园3日游行程单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GNZT1743489043XF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四川省-九寨沟县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去程参考车次 ：兰州-陇南 C682（07:39-10:47）/ D162(07:02/09:41)/D154（08:48-11:40）
                <w:br/>
                返程参考车次 ：陇南-兰州 C683(18:24/21:32)/D161(19:02/21:42) C689（20:23-23:37）/D153(20:42/23:45)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1.动车往返，更舒适便捷
                <w:br/>
                2.品质纯玩，0套路
                <w:br/>
                3.品质赠送：九寨沟观光车、熊猫园观光车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兰州—陇南—九寨沟
                <w:br/>
              </w:t>
            </w:r>
          </w:p>
          <w:p>
            <w:pPr>
              <w:pStyle w:val="indent"/>
            </w:pPr>
            <w:r>
              <w:rPr>
                <w:rFonts w:ascii="微软雅黑" w:hAnsi="微软雅黑" w:eastAsia="微软雅黑" w:cs="微软雅黑"/>
                <w:color w:val="000000"/>
                <w:sz w:val="20"/>
                <w:szCs w:val="20"/>
              </w:rPr>
              <w:t xml:space="preserve">
                早兰州乘动车赴陇南 。午餐后抵达后乘大巴赴九寨沟（车程约 3 小时），游览甲勿海熊猫园(含观光车 30 元/人)甲勿海大熊猫保护研究园位于四川勿角省级自然保护区内，该园估算总投资 2900 万元人民币，用地面积 176 亩，建筑面积面积 3221.31 平方米。2016 年，中国大熊猫保护研究中心与九寨沟县人民政府签订战略合作协议，在九寨沟县勿角乡甲勿村建设大熊猫保护研究园，进行大熊猫饲养管理与科普教育，即甲勿海大熊猫保护研究园。2019 年 11 月 6 日，甲勿海大熊猫保护研究园正式开园。园区内有四只从中国大熊猫保护研究中心借入的大 熊猫“新新”“天天”“海海”“小礼物”。 
                <w:br/>
                后乘车赴沟口或九寨县，入住酒店休息。
                <w:br/>
                推荐：九寨五绝之一的【千古情晚会】（280元/人），晚会集自然与人文、民族与艺术、天人合一、身心交融，给九寨沟无与伦比的自然景观增添了更丰富的文化内涵，成为九寨沟独具魅力的人文景观，是九寨沟完整游程中不可缺少的组成部分
                <w:br/>
                Tips：
                <w:br/>
                1.高原地区气候变化大，注意准备雨具，防晒霜等；昼夜温差大，请带足保暖防寒衣物，并自带必备常用药品；酒店条件有限并且为了环境保护的需要，大多数酒店定时供应洗澡热水，不提供一次性卫浴用品，请游客带好个人洗漱用品。
                <w:br/>
                沿线住宿硬件和软件条件有限，请不要以城市的标准来衡量；请尊重少数民族风俗习惯。
                <w:br/>
                交通：兰州-陇南动车，陇南-九寨沟旅游大巴车
                <w:br/>
                景点：甲勿海熊猫园
                <w:br/>
                自费项：推荐观看：九寨千古情，费用客人自理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晚餐：酒店含餐，不吃不退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全天九寨沟
                <w:br/>
              </w:t>
            </w:r>
          </w:p>
          <w:p>
            <w:pPr>
              <w:pStyle w:val="indent"/>
            </w:pPr>
            <w:r>
              <w:rPr>
                <w:rFonts w:ascii="微软雅黑" w:hAnsi="微软雅黑" w:eastAsia="微软雅黑" w:cs="微软雅黑"/>
                <w:color w:val="000000"/>
                <w:sz w:val="20"/>
                <w:szCs w:val="20"/>
              </w:rPr>
              <w:t xml:space="preserve">
                早餐后乘车（1.5小时，88KM）前往九寨沟，全天游览“人间仙境”、“童话世界”—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
                <w:br/>
                <w:br/>
                Tips：
                <w:br/>
                1.由于景区面积较大，景点较多，所以需乘景区观光车游览，观光车在景区各景点循环运行，游客只需凭观光车票任意到各个景点游览（团费已包含观光车票）。严格遵守导游规定的出沟集合时间。
                <w:br/>
                为了让游客尽情、自由的领略九寨沟美景，节约游览时间，故不安排午餐.可自费在九寨沟内诺日朗餐厅用餐，自助餐60元/人起，用餐比较简单，而且会影响您的游览时间，建议您自带干粮进沟。
                <w:br/>
                景点介绍：
                <w:br/>
                【九寨沟】盆景滩、芦苇海、火花海、卧龙海、树正瀑布、犀牛海、诺日朗瀑布、珍珠滩瀑布、五花海、五彩池、长海等。集翠海、叠溪、彩林、雪峰和藏族风情于一体，以其自成天成、美丽绝伦的自然风光而成为中国著名的风景名胜区。九寨沟的蓝天、白云、雪山、森林、尽融于瀑、河、滩、缀成一串串宛若从天而降的珍珠；整个构成了一个五彩斑谰、绚丽奇绝的瑶池玉盆，一个原始古朴、神奇梦幻的人间仙境，一个不见纤尘、自然纯净的“童话世界”！
                <w:br/>
                交通：旅游大巴车
                <w:br/>
                景点：九寨沟风景区（含观光车90元/人）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早餐：酒店含早，不吃不退费     午餐：X     晚餐：酒店含晚，不吃不退费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九寨沟口或川主寺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川主寺/沟口—黄龙—武都—兰州
                <w:br/>
              </w:t>
            </w:r>
          </w:p>
          <w:p>
            <w:pPr>
              <w:pStyle w:val="indent"/>
            </w:pPr>
            <w:r>
              <w:rPr>
                <w:rFonts w:ascii="微软雅黑" w:hAnsi="微软雅黑" w:eastAsia="微软雅黑" w:cs="微软雅黑"/>
                <w:color w:val="000000"/>
                <w:sz w:val="20"/>
                <w:szCs w:val="20"/>
              </w:rPr>
              <w:t xml:space="preserve">
                早餐后前往游览“人间瑶池” “中华象征”—黄龙风景区（不含黄龙索道 上行 80 元/人，下行 40 元/人，游览时间 4 小时），中途翻越海拔为 4488 米的雪山梁子， 黄龙沟的数千个钙化彩池形态各异，流光泛彩，长达 2500 米的钙化硫是世界之最。沿途主要 景点有【洗身洞、金沙铺地、盆景池、黄龙洞、黄龙寺、石塔镇海、五彩池】等。后乘车赴陇 南，换乘动车返回兰州，结束愉快的旅程！
                <w:br/>
                温馨提示：
                <w:br/>
                1、黄龙最低海拔 3200 米，当天游玩黄龙景区，部分游客可能有轻微高原反应。
                <w:br/>
                2、景区参观时请尊重这里生活的少数民族同胞，他们身上仍然还保持着原始的质朴和交流上 的直接。景区内的摊点购物点、或沿涂停留休息的站点和餐厅附近均可能会有摊贩售卖，非我 社安排购物。
                <w:br/>
                交通：川主寺-武都旅游大巴车，武都-兰州动车
                <w:br/>
                景点：黄龙风景区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早餐：酒店含早，不吃不退费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●交通：往返动车二等座
                <w:br/>
                ● 住宿：行程备注酒店全程2晚当地准四星酒店。如遇单男单女请补房差或调三人间；九寨沟、川主寺当地酒店（因景区酒店环保，故不提供一次性洗漱用品，另九寨沟酒店不能与大城市相比，请客人做好心理准备！）；
                <w:br/>
                ● 门票：甲勿海熊猫园门票和景交、九寨沟门票、九寨沟观光车、黄龙门票，不含黄龙索道；　　
                <w:br/>
                ● 用餐：2早2正，10人/桌，8菜1汤。九寨沟沿线当地饮食与游客饮食习惯差异较大，餐饮条件有限，尽请游客谅解并可自备些零食（方便面、榨菜等），（景区段所含早餐和晚餐在所住酒店用餐，中餐在沿路指定餐厅用。因团队选择为团队桌餐，如游客不用餐，餐费一律不退，请见谅，
                <w:br/>
                ● 用车：全程正规空调旅游车，每人一个正座，确保车况良好，干净卫生，司机服务态度好。
                <w:br/>
                ● 导服：优秀中文导游服务（获得旅游局认可的导游资格证书）。
                <w:br/>
                ● 保险：旅行社责任保险；如因交通事故造成客人身体伤害及财物损失，按照《中华人民共和国道路交通事故处理办法》进行赔偿，解释权及理赔权由保险公司负责。
                <w:br/>
                团队在游览过程中，如客人或团队擅自脱离我公司导游而跟其他无关人员前往行程以外景点，则视为客人或团队违约，我公司有权终止该客人或该团的一切接待活动，并对客人或团队所出现意外情况不承担任何责任。
                <w:br/>
                患有(心、脑、肺、血管病史等)请不要前往高原地区，且因此而出现的人身伤亡由游客自理,与我社无关；请出行前确认自身身体情况适合本条旅游线路。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各地至兰州往返大交通、景区便民设施，交通保险、行程中约定的自理自费内容【景区配套便民设施：沟内中餐，酒水、个人消费、行程中备注未含的餐及住宿等！请当地现付，备有说明除外。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预订前请先询位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提前一天退团和行程中退团须支付全部团费，改期须至少提前一天与地接社协商沟通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中国人民财产保险股份有限公司：旅行社责任险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2025-06-24T17:14:52+08:00</dcterms:created>
  <dcterms:modified xsi:type="dcterms:W3CDTF">2025-06-24T17:14:52+08:00</dcterms:modified>
</cp:coreProperties>
</file>

<file path=docProps/custom.xml><?xml version="1.0" encoding="utf-8"?>
<Properties xmlns="http://schemas.openxmlformats.org/officeDocument/2006/custom-properties" xmlns:vt="http://schemas.openxmlformats.org/officeDocument/2006/docPropsVTypes"/>
</file>