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【新疆】东西南北疆五卧16日游行程单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XJ1740625100sE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行程设计：500公里以上距离采用火车，串联疆内各地，优选夕发朝至列车，无缝衔
                <w:br/>
                接，全程不走回头路，景点时间充足，免去旅途舟车劳顿。省下更多的时
                <w:br/>
                间去感受新疆的美。
                <w:br/>
                高性价比：全程0自费，行程涵盖新疆20大知名景区，9大行政区域（阿勒泰地区-塔城地区-伊犁州-博尔塔拉蒙古自治州-乌鲁木齐市-吐鲁番地区-阿克苏地区-喀什地区-克孜勒苏柯尔克孜州）。
                <w:br/>
                服务细致：全程工作人员陪同服务，当地优秀导游精彩讲解，让出行精彩有保障，赠送维吾尔族小帽、团队集体照，餐食精心安排，让您品尝各种地道新疆美食；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简易行程安排
                <w:br/>
                用餐
                <w:br/>
                住宿
                <w:br/>
                第1天
                <w:br/>
                兰州→乌鲁木齐 参考车次：T257(14:10/06:53+1)
                <w:br/>
                不含
                <w:br/>
                火车上
                <w:br/>
                第2天
                <w:br/>
                乌鲁木齐→北屯 参考车次：K9735(18:20/05:33+1)    
                <w:br/>
                不含
                <w:br/>
                火车上
                <w:br/>
                第3天
                <w:br/>
                北屯--五彩滩--禾木--贾登峪
                <w:br/>
                早中晚
                <w:br/>
                贾登峪
                <w:br/>
                第4天
                <w:br/>
                贾登峪--喀纳斯景区--克拉玛依
                <w:br/>
                早中
                <w:br/>
                克拉玛依
                <w:br/>
                第5天
                <w:br/>
                克拉玛依--赛里木湖--果子沟--霍尔果斯口岸--霍尔果斯或清水河
                <w:br/>
                早中
                <w:br/>
                霍尔果斯或清水河
                <w:br/>
                第6天
                <w:br/>
                霍尔果斯或清水河--恰西草原--伊宁，送站赴乌市
                <w:br/>
                参考车次：K9790（22:30/08:32+1)
                <w:br/>
                早中
                <w:br/>
                火车
                <w:br/>
                <w:br/>
                5月18/25日团 今日行程如下；
                <w:br/>
                霍尔果斯或清水河--那拉提--伊宁，送站赴乌市参考车次：K9790（22:30/08:32+1)
                <w:br/>
                <w:br/>
                <w:br/>
                第7天
                <w:br/>
                乌鲁木齐--坎儿井--和田玉--火焰山--吐鲁番
                <w:br/>
                早中晚
                <w:br/>
                吐鲁番
                <w:br/>
                第8天
                <w:br/>
                吐鲁番--天池--戈壁之花,乌市晚乘火车赴库车
                <w:br/>
                参考车次：K9776(21:23/06:45+1）
                <w:br/>
                早中
                <w:br/>
                火车
                <w:br/>
                第9天
                <w:br/>
                库车--库车王府--龟兹博物馆--热斯坦老街--门窗巴扎--花帽巷--龟兹小巷--温宿大峡谷--阿克苏
                <w:br/>
                早中
                <w:br/>
                阿克苏
                <w:br/>
                第10天
                <w:br/>
                阿克苏--阿拉尔三五九旅--沙漠公路--和田夜市--和田
                <w:br/>
                早中
                <w:br/>
                和田
                <w:br/>
                第11天
                <w:br/>
                和田--英吉沙小刀村--英吉沙土陶村--喀什
                <w:br/>
                早中
                <w:br/>
                喀什
                <w:br/>
                第12天
                <w:br/>
                喀什--和田玉--帕米尔高原--白沙湖--喀拉库勒湖--塔县
                <w:br/>
                早中
                <w:br/>
                塔县
                <w:br/>
                第13天
                <w:br/>
                塔县--红其拉甫国门景区--喀什
                <w:br/>
                早中
                <w:br/>
                喀什
                <w:br/>
                第14天
                <w:br/>
                喀什--和田玉--香妃园--老茶馆--1314彩虹巷--布袋巷--开城仪式
                <w:br/>
                早
                <w:br/>
                喀什
                <w:br/>
                第15天
                <w:br/>
                早餐后，送站返回兰州 参考车次 K454(09:50/23:48+1)
                <w:br/>
                早
                <w:br/>
                火车上
                <w:br/>
                第16天
                <w:br/>
                欣赏祖国西部风光，晚抵达兰州温暖的家。
                <w:br/>
                不含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兰州火车站乘火车前往乌鲁木齐。参考车次:T257(14:10/06:53+1)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乌鲁木齐--北屯
                <w:br/>
              </w:t>
            </w:r>
          </w:p>
          <w:p>
            <w:pPr>
              <w:pStyle w:val="indent"/>
            </w:pPr>
            <w:r>
              <w:rPr>
                <w:rFonts w:ascii="微软雅黑" w:hAnsi="微软雅黑" w:eastAsia="微软雅黑" w:cs="微软雅黑"/>
                <w:color w:val="000000"/>
                <w:sz w:val="20"/>
                <w:szCs w:val="20"/>
              </w:rPr>
              <w:t xml:space="preserve">
                早抵达乌鲁木齐，自由活动，约定时间集合，后乘火车前往北屯市。参考车次:K9735(18:20/05:33+1)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北屯--五彩滩--禾木--贾登峪
                <w:br/>
              </w:t>
            </w:r>
          </w:p>
          <w:p>
            <w:pPr>
              <w:pStyle w:val="indent"/>
            </w:pPr>
            <w:r>
              <w:rPr>
                <w:rFonts w:ascii="微软雅黑" w:hAnsi="微软雅黑" w:eastAsia="微软雅黑" w:cs="微软雅黑"/>
                <w:color w:val="000000"/>
                <w:sz w:val="20"/>
                <w:szCs w:val="20"/>
              </w:rPr>
              <w:t xml:space="preserve">
                早抵达北屯站，早餐后乘坐旅游大巴车前往五彩滩景区，位于额尔齐斯河北岸的，被称作“上帝打翻的调色盘”，属于新疆著名雅丹地貌之一。傍晚时分景色尤为壮观，整个河岸披上了一层金色的薄纱，远处不停转动的风车，河水缓缓向西流去，南岸大片的白杨树林，如同一幅恬静的油画。后乘车前往“神的自留地”—禾木，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贾登峪--喀纳斯湖--克拉玛依
                <w:br/>
              </w:t>
            </w:r>
          </w:p>
          <w:p>
            <w:pPr>
              <w:pStyle w:val="indent"/>
            </w:pPr>
            <w:r>
              <w:rPr>
                <w:rFonts w:ascii="微软雅黑" w:hAnsi="微软雅黑" w:eastAsia="微软雅黑" w:cs="微软雅黑"/>
                <w:color w:val="000000"/>
                <w:sz w:val="20"/>
                <w:szCs w:val="20"/>
              </w:rPr>
              <w:t xml:space="preserve">
                早餐后乘车前往喀纳斯风景区，游览卧龙湾、月亮湾、神仙湾，可自费乘坐游船游览喀纳斯湖，寻找传说中的水怪，或走进图瓦人家，聆听图瓦人讲述他们鲜为人知的历史，体验别样的名族风情，喀纳斯是当今地球上最后一个没有被开发利用的景观资源，开发它的价值在于证明人类过去那无比美好的栖身之地。后下午赴石油城克拉玛依，沿途远眺百里油田，成千上万个“磕头机”七上八下地忙碌着，犹如生命的脉搏在跳跃。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克拉玛依--赛里木湖--果子沟--霍尔果斯或清水河
                <w:br/>
              </w:t>
            </w:r>
          </w:p>
          <w:p>
            <w:pPr>
              <w:pStyle w:val="indent"/>
            </w:pPr>
            <w:r>
              <w:rPr>
                <w:rFonts w:ascii="微软雅黑" w:hAnsi="微软雅黑" w:eastAsia="微软雅黑" w:cs="微软雅黑"/>
                <w:color w:val="000000"/>
                <w:sz w:val="20"/>
                <w:szCs w:val="20"/>
              </w:rPr>
              <w:t xml:space="preserve">
                早餐后乘车前往新疆海拔最高、面积最大的高山冷水湖泊，“大西洋的最后一滴眼泪”—赛里木湖，湖面海拔2073米，深蓝色的湖水浩瀚无垠……途经伊犁第一景果子沟风光绝妙，由绝顶至谷底，既有雪峰峭壁幽谷危崖之险，又有果木成林香草馥郁、山花烂漫蜂飞蝶舞之美。车览雄伟壮观的果子沟大桥，这座大桥全长700米，主塔高度分别为209米和215.5米，是新疆第一高桥，也是国内第一座公路双塔双索面钢桁梁斜拉桥。每米造价高达 340 万，总价 23.9 亿元.行驶在果子沟中，移步移景犹如置身画中。下午参观霍尔果斯口岸（游览时间不少于1小时），是西北五省最大的陆路通商口岸，“连霍高速”的西端。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霍尔果斯或清水河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霍尔果斯或清水河--恰西草原，送站赴乌市
                <w:br/>
              </w:t>
            </w:r>
          </w:p>
          <w:p>
            <w:pPr>
              <w:pStyle w:val="indent"/>
            </w:pPr>
            <w:r>
              <w:rPr>
                <w:rFonts w:ascii="微软雅黑" w:hAnsi="微软雅黑" w:eastAsia="微软雅黑" w:cs="微软雅黑"/>
                <w:color w:val="000000"/>
                <w:sz w:val="20"/>
                <w:szCs w:val="20"/>
              </w:rPr>
              <w:t xml:space="preserve">
                早餐后乘车前往恰西草原，恰西草原美若仙境，风景优美，彷如世外桃源，被哈萨克人称之为“阿吾利亚”（意指“人间仙境”）这里山恋起伏，草绿如茵，既有群山的俊秀，又有松涛的气势，独特的原始自然风光。向世人展示了天山西部的一片净土，感受绿野中的心灵牧场。晚伊宁站乘火车前往乌鲁木齐。
                <w:br/>
                参考车次：K9790（22:20/08:32+1）
                <w:br/>
                <w:br/>
                5月15/18日团 今日行程如下:
                <w:br/>
                霍尔果斯或清水河-那拉提草原-伊宁，乘火车赴乌市
                <w:br/>
                早餐后沿美丽的伊犁河谷赴“养蜂女的家乡”—风景如画的那拉提草原，乘坐区间车游览河谷草原，可自费骑马或乘坐电瓶车继续游览高山草原，还可看到哈萨克族的驯鹰人。晚伊宁站乘火车前往乌鲁木齐。
                <w:br/>
                参考车次：K9790（22:20/08:32+1）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乌鲁木齐--坎儿井--火焰山--吐鲁番
                <w:br/>
              </w:t>
            </w:r>
          </w:p>
          <w:p>
            <w:pPr>
              <w:pStyle w:val="indent"/>
            </w:pPr>
            <w:r>
              <w:rPr>
                <w:rFonts w:ascii="微软雅黑" w:hAnsi="微软雅黑" w:eastAsia="微软雅黑" w:cs="微软雅黑"/>
                <w:color w:val="000000"/>
                <w:sz w:val="20"/>
                <w:szCs w:val="20"/>
              </w:rPr>
              <w:t xml:space="preserve">
                早餐后参观玉器文博馆（约120分钟），自愿购买，绝不强制消费！后乘车前往“火洲”——吐鲁番，参观古代三大水利工程—坎儿井，了解其原理和古代劳动人民的智慧与勤劳！游览火焰山地质公园、西游记里孙悟空三借芭蕉扇的故事使这里家喻户晓，中午在茂密的葡萄藤下，我们一边品尝新疆美食一边欣赏维族姑娘小伙优美的舞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吐鲁番--天山天池----库车
                <w:br/>
              </w:t>
            </w:r>
          </w:p>
          <w:p>
            <w:pPr>
              <w:pStyle w:val="indent"/>
            </w:pPr>
            <w:r>
              <w:rPr>
                <w:rFonts w:ascii="微软雅黑" w:hAnsi="微软雅黑" w:eastAsia="微软雅黑" w:cs="微软雅黑"/>
                <w:color w:val="000000"/>
                <w:sz w:val="20"/>
                <w:szCs w:val="20"/>
              </w:rPr>
              <w:t xml:space="preserve">
                早前后前往乌鲁木齐，参观2A级景区戈壁之花（约120分钟），自愿购买，绝不强制消费！。后乘车前往素有“天山明珠”之称的天山天池,抵达后参观游览天池石门一线、定海神针、大小天池、悬泉飞瀑、遥望美丽的博格达雪峰，天山东段最高峰。晚乘火车前往南疆重镇——库车。
                <w:br/>
                参考车次：K9776(21:23/06:45+1)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库车--库车王府--热斯坦老街--温宿大峡谷--阿克苏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族首领米扎尔.鄂对是一代回部亲王，统领着南疆重镇库车、阿克苏、拜城三地，协助清朝政府在平定了准噶尔及大小和卓叛乱，为维护祖国统一做出了卓越贡献，乾隆皇帝亲自册封授予亲王衔，世袭王位，并派内地工匠修建了王府，截止2014年最后一代王爷去世，历经200多年，共世袭了12代。王府内有龟兹博物馆、库车王府文物馆、库车民俗展馆、末代“库车王”官邸清代城墙等。后游览热斯坦老街，这条老街上有着整个库车县最为密集的店铺。包括打铁铺、裁缝店、葫芦画店、干货店，还有令人垂涎三尺的大馈店和羊肉店、牛肉汤店。门窗巴扎这条街上各家的五颜六色的雕花木门成为 这里最有吸引力的特色；后乘车赴西域姑墨国旧地、古龟兹文化发源地、兵团农一师部所在地、国家重要的商品棉基地—阿克苏市。游览温宿大峡谷，它是中国西部最美的丹霞地质奇景，“活的地质演变史博物馆”，总面积200余平方公里，由2条巨型峡谷和300余条小峡谷组成，大自然的鬼斧神工造就了众多雄奇壮丽、怪石嶙峋、奇峰兀立的景观，人行走在谷底，抬眼望去，宛如置身巨大的中世纪古堡王国，极具震撼，古代这里是连通天山南（温宿）北（昭苏）的夏塔古道的必经之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阿克苏---阿拉尔三五九旅--沙漠公路--和田夜市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拉尔市，接受革命传统教育，了解师市、新疆兵团及其建设成就。"生在井冈山、长在南泥湾，转战数万里，屯垦在天山"就是对这支立过无数战功的英雄部队成长发展历史最形象的概括。随后沿着沙漠公路穿越世界第二大流动沙漠——塔克拉玛干沙漠，沿途公路两边各有一条宽约10米的绿色树林守护，无垠的沙海和鲜亮的绿色形成鲜明的对比，还有草方格子，立式沙障，无不凝结着一代代治沙人的心血；流动沙漠的沙丘是无法固定的，沙进则人退，漫漫黄沙下不知吞没了多少个曾经繁盛的古国，楼兰遗址、东方庞贝—尼雅遗址、精绝国....无数历史的谜团有待考古家去逐一解开。晚抵达和田玉的故乡——和田。打卡和田夜市，开启逛吃模式，烤全羊、烤蛋、酸奶粽子、烤鸽子应有尽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和田--英吉沙小刀村--英吉沙土陶村--喀什
                <w:br/>
              </w:t>
            </w:r>
          </w:p>
          <w:p>
            <w:pPr>
              <w:pStyle w:val="indent"/>
            </w:pPr>
            <w:r>
              <w:rPr>
                <w:rFonts w:ascii="微软雅黑" w:hAnsi="微软雅黑" w:eastAsia="微软雅黑" w:cs="微软雅黑"/>
                <w:color w:val="000000"/>
                <w:sz w:val="20"/>
                <w:szCs w:val="20"/>
              </w:rPr>
              <w:t xml:space="preserve">
                早餐后乘车前往英吉沙县，参观中国小刀之乡英吉沙小刀村英吉沙小刀是“小刀村”的特色手工艺品，已经有 480 年的悠久历史。小刀选用优质钢材全手工锻打，经淬火处理，刀口锋利无比，刀柄雕刻精美，嵌以金、银、铜、玉、骨、宝石等材料，纹饰秀丽，被誉为“丝绸之路一枝花”。参观被国家农业部农村部评为“中国最美休闲乡村”的英吉沙土陶村走进新疆“土陶村”，一座座颇具“土味”的房屋别具一格：外墙刷有泥土装饰，并嵌以土陶做点缀。感受新疆独特的土陶艺术，跟着高级民间土陶艺术师制作独具特色的维吾尔族民间手工艺品：琉璃烧件、陶盘、陶壶、陶罐和民间常用的陶件工艺品等，你能亲身体验土陶的制作，感受非物质文化遗产带来的魅力。
                <w:br/>
                下午前往经济特区、国家历史文化名城—喀什（古疏勒），古丝绸之路南、中、北在此交汇，汉代张骞出使西域后，喀什作为西域的一部分正式纳入祖国版图。抵达后首先前往游客中心办理边境通行证。
                <w:br/>
                提示：今天要去游客中心办理边境通行证，请积极配合；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喀什--帕米尔高原--白沙湖--喀拉库勒湖--塔什库尔干县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唯一的白种人聚居地—塔什库尔干塔吉克族自治县，沿途欣赏帕米尔高原，盖孜峡谷，流沙河，布伦口湖和白沙山，红山等著名景观，下午抵达喀拉库勒湖景区，这里是远观慕士塔格峰的最佳拍摄地，雄伟高大的雪山在湖面形成美丽的倒影，雪山在阳光的照耀下圣洁无比，途径苏巴什达坂,塔合曼湿地草原，树洞公路、牦牛群、羊群如同珍珠般洒在广袤的草原上，成群的水鸟在远处嬉戏。
                <w:br/>
                温馨提示：
                <w:br/>
                1.今天我们一路走走停停、随手就是大片，一定备好你的长裙丝巾哦；
                <w:br/>
                2.过边检站会排队等候，请保持耐心，切勿拍照；
                <w:br/>
                3.海拔3200-4000m，不要剧烈运动，请晚上不要洗澡、喝酒、途中乘车时间不要睡觉，否则会引起头疼；
                <w:br/>
                4.塔县的美女随处可见，他们热情友好，拍照前先征得同意。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塔什库尔干县--红其拉甫国门--喀什
                <w:br/>
              </w:t>
            </w:r>
          </w:p>
          <w:p>
            <w:pPr>
              <w:pStyle w:val="indent"/>
            </w:pPr>
            <w:r>
              <w:rPr>
                <w:rFonts w:ascii="微软雅黑" w:hAnsi="微软雅黑" w:eastAsia="微软雅黑" w:cs="微软雅黑"/>
                <w:color w:val="000000"/>
                <w:sz w:val="20"/>
                <w:szCs w:val="20"/>
              </w:rPr>
              <w:t xml:space="preserve">
                早餐后乘车前往红其拉甫国门景区，红其拉甫国门位于新疆喀什地区塔什库尔干塔吉克自治县境内，地处“中巴经济走廊”建设核心区，是国家批准对外开放的一类口岸，也是中国与巴基斯坦的陆路口岸‌‌该口岸海拔5100米，与巴基斯坦北部地区吉尔吉特-巴尔蒂斯坦省毗邻，每年4月至11月开放，12月至次年3月关闭。后乘车返回喀什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参观民间艺术馆（约120分钟），自愿购买，绝不强制消费！后参观乾隆宠妃及其家族的墓园—香妃园，欣赏香妃迎宾、民俗婚礼表演，下午漫步千年古城喀什噶尔古城小巷，可走进维族家里，热情好客的主人会和你聊天，领略浓郁的民族风情，品尝美食，赶上上下学可看到大眼睛高鼻梁的小朋友，在职人街（吾斯塘博依手工艺品）上可看到铁匠铺、木匠铺、土陶铺等......艺人们延续着古老的生产方式，自由选购心仪的民族工艺品，打卡网红百年老茶馆。后游览彩虹巷，1314爱情巷，布袋巷，充满文化艺术气息，是很出片的地方。后在喀什噶尔古城东门参观古城开城仪式，民间艺人身着盛装表演仿古入城仪式，民俗歌舞表演，再现了千年古城喜迎贵宾的独特礼遇。
                <w:br/>
                温馨提示：
                <w:br/>
                1.喀什城市不大，城区基本全靠步行；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早餐后，送站返回兰州。参考车次 K454(09:50/23:48+1)或T270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2、住  宿：经济型酒店干净卫生标间； 
                <w:br/>
                3、用  餐：含13个正餐（8菜一汤/桌）3个落地早，酒店住宿赠送早餐，不吃不退；
                <w:br/>
                4、导  服：全程持证汉语导游服务，10人以下不安排导游，司机兼职工作人员为大家服务；
                <w:br/>
                5、保  险：旅行社责任险；
                <w:br/>
                6、大交通：兰州/乌市，乌市/北屯，伊宁/乌市，乌市/库车，喀什/兰州硬卧；
                <w:br/>
                7、购  物：全程4个购物店。
                <w:br/>
                8、赠  送：每人一顶维吾尔小花帽。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1、全程景区门票费用不含，根据年龄现收。
                <w:br/>
                2、全程娱乐项目不包含（如骑马、游船、漂流等娱乐活动、歌舞宴等）
                <w:br/>
                3、因不可抗力因素所引致的额外费用；
                <w:br/>
                4、因旅游者违约、自身过错、自身疾病导致的人身财产损失而额外支付的费用；
                <w:br/>
                5、团体旅游意外险及航空意外险(建议旅游者购买)；
                <w:br/>
                6、个人消费（如酒水、饮料，酒店内洗衣、电话等未提到的其它服务）；
                <w:br/>
                7、单人房差或加床费用；
                <w:br/>
                8、酒店押金；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喀什百玉翔</w:t>
            </w:r>
          </w:p>
        </w:tc>
        <w:tc>
          <w:tcPr/>
          <w:p>
            <w:pPr>
              <w:pStyle w:val="indent"/>
            </w:pPr>
            <w:r>
              <w:rPr>
                <w:rFonts w:ascii="微软雅黑" w:hAnsi="微软雅黑" w:eastAsia="微软雅黑" w:cs="微软雅黑"/>
                <w:color w:val="000000"/>
                <w:sz w:val="20"/>
                <w:szCs w:val="20"/>
              </w:rPr>
              <w:t xml:space="preserve">百玉翔（约120分钟），自愿购买，绝不强制消费！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喀什民间艺术馆</w:t>
            </w:r>
          </w:p>
        </w:tc>
        <w:tc>
          <w:tcPr/>
          <w:p>
            <w:pPr>
              <w:pStyle w:val="indent"/>
            </w:pPr>
            <w:r>
              <w:rPr>
                <w:rFonts w:ascii="微软雅黑" w:hAnsi="微软雅黑" w:eastAsia="微软雅黑" w:cs="微软雅黑"/>
                <w:color w:val="000000"/>
                <w:sz w:val="20"/>
                <w:szCs w:val="20"/>
              </w:rPr>
              <w:t xml:space="preserve">民间艺术馆（约120分钟），自愿购买，绝不强制消费！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乌鲁木齐玉器文博馆</w:t>
            </w:r>
          </w:p>
        </w:tc>
        <w:tc>
          <w:tcPr/>
          <w:p>
            <w:pPr>
              <w:pStyle w:val="indent"/>
            </w:pPr>
            <w:r>
              <w:rPr>
                <w:rFonts w:ascii="微软雅黑" w:hAnsi="微软雅黑" w:eastAsia="微软雅黑" w:cs="微软雅黑"/>
                <w:color w:val="000000"/>
                <w:sz w:val="20"/>
                <w:szCs w:val="20"/>
              </w:rPr>
              <w:t xml:space="preserve">玉器文博馆（约120分钟），自愿购买，绝不强制消费！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乌鲁木齐戈壁之花</w:t>
            </w:r>
          </w:p>
        </w:tc>
        <w:tc>
          <w:tcPr/>
          <w:p>
            <w:pPr>
              <w:pStyle w:val="indent"/>
            </w:pPr>
            <w:r>
              <w:rPr>
                <w:rFonts w:ascii="微软雅黑" w:hAnsi="微软雅黑" w:eastAsia="微软雅黑" w:cs="微软雅黑"/>
                <w:color w:val="000000"/>
                <w:sz w:val="20"/>
                <w:szCs w:val="20"/>
              </w:rPr>
              <w:t xml:space="preserve">戈壁之花（约120分钟），自愿购买，绝不强制消费！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1、全程景区门票费用不含，根据年龄现收。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只含旅行社责任险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2025-05-22T17:00:43+08:00</dcterms:created>
  <dcterms:modified xsi:type="dcterms:W3CDTF">2025-05-22T17:00:43+08:00</dcterms:modified>
</cp:coreProperties>
</file>

<file path=docProps/custom.xml><?xml version="1.0" encoding="utf-8"?>
<Properties xmlns="http://schemas.openxmlformats.org/officeDocument/2006/custom-properties" xmlns:vt="http://schemas.openxmlformats.org/officeDocument/2006/docPropsVTypes"/>
</file>