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2025（新）至臻江南：华东五市+扬州瘦西湖+双水乡乌镇+西塘双卧7日游行程单</w:t>
      </w:r>
    </w:p>
    <w:p>
      <w:pPr>
        <w:jc w:val="center"/>
        <w:spacing w:after="100"/>
      </w:pPr>
      <w:r>
        <w:rPr>
          <w:rFonts w:ascii="微软雅黑" w:hAnsi="微软雅黑" w:eastAsia="微软雅黑" w:cs="微软雅黑"/>
          <w:sz w:val="20"/>
          <w:szCs w:val="20"/>
        </w:rPr>
        <w:t xml:space="preserve">至臻江南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
                <w:br/>
                特别说明：中山陵需要实名制预约，如预约不成则改成游览雨花台风景区，敬请
                <w:br/>
                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春柳】：（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升级安排：扬州老字号共和春茶楼早茶中吃。乘车前往太湖明珠之称的无锡(车程约2小时)，当代诗人郭沫若曾说过,不到鼋头渚,不知太湖之美，游览全国5A级风景名胜、全国著名赏樱圣地—【鼋头渚景区+赏樱花】：来无锡必游太湖，游太湖必至鼋头渚，鼋头风光，山清水秀，浑然天成，为太湖风景的精华所在，故有“太湖第一名胜”之称。
                <w:br/>
                “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温馨提醒：鼋头渚景区较大，樱花季管社山码头坐摆渡船至游客中心，40元/人往返必消，平日景区接驳车40元/人必消，费用自理。
                <w:br/>
                之后乘车前往中国园林城市-苏州。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推荐自费：游览“清明上河图真实再现”的主题公园【宋城】，观赏五千万元打造的巨作“给我一天，还你千年——宋城千古情”大型歌舞表演（自愿参加：330-350元/人）。
                <w:br/>
                交通：汽车
                <w:br/>
                景点：乌镇--狮子林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杭州-漫步西湖—西塘（江南电瓶船）-上海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
                <w:br/>
                【体验非遗技术扎染艺术】：中国美院大师专业指导，将扎染这种非遗技法运用在平时的艺术创作中，将扎染纹样 不断创新，让这种非遗和时尚结合起来，通过创新创造出数百种新纹样。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安排：游客乘坐具有水乡特色的江南电瓶船，观赏着沿河瓦廊的两岸风光，感受着水乡西塘的悠悠时光，实在是一个不错的体验。
                <w:br/>
                乘车前往魔都上海（约2小时）
                <w:br/>
                推荐自费：晚可夜游远东迷人的不夜城东方夜巴黎的美景【上海夜景车游+上海
                <w:br/>
                夜景登高+黄浦江游船】（自愿参加320元/人，游览约2.5H）
                <w:br/>
                交通：汽车
                <w:br/>
                景点：漫步西湖—西塘（江南电瓶船）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上海——温馨的家
                <w:br/>
              </w:t>
            </w:r>
          </w:p>
          <w:p>
            <w:pPr>
              <w:pStyle w:val="indent"/>
            </w:pPr>
            <w:r>
              <w:rPr>
                <w:rFonts w:ascii="微软雅黑" w:hAnsi="微软雅黑" w:eastAsia="微软雅黑" w:cs="微软雅黑"/>
                <w:color w:val="000000"/>
                <w:sz w:val="20"/>
                <w:szCs w:val="20"/>
              </w:rPr>
              <w:t xml:space="preserve">
                早餐后游览【外滩风光带】（百年上海滩的标志和象征，万国建筑博览群、黄埔
                <w:br/>
                江风光）。【南京路步行街】（老上海十里洋场，中华五星商业街，数以千计的
                <w:br/>
                大中小型商场，汇集了中国最全和最时尚的商品，自由观光购物）。
                <w:br/>
                行程结束时间大概12：00左右，导游统一安排送站。
                <w:br/>
                上海乘坐火车返回
                <w:br/>
                交通：汽车-火车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平时单房差：420元/人   
                <w:br/>
                特别说明：
                <w:br/>
                维也纳旗下酒店： 无三人间，可以尽量让酒店安排家庭房或者钢丝加床！
                <w:br/>
                景点：中山陵、夫子庙、瘦西湖、鼋头渚、西塘+电瓶船、狮子林、杭州西湖、乌镇东栅、外滩、南京路。
                <w:br/>
                餐费：4早3正餐，维也纳酒店已含自助早餐，正餐标准：30元/位。
                <w:br/>
                其中一顿特色餐：扬州老字号共和春茶楼早茶中吃。
                <w:br/>
                导游：当地中文导游服务
                <w:br/>
                特别说明：
                <w:br/>
                维也纳旗下酒店： 无三人间，可以尽量让酒店安排家庭房或者钢丝加床！
                <w:br/>
                景点：中山陵、夫子庙、瘦西湖、鼋头渚+景交小交通、西塘、狮子林、杭州西湖+西湖景区小交通、乌镇东栅、外滩、南京路。
                <w:br/>
                餐费：5早3正餐，维也纳酒店已含自助早餐，正餐标准：30元/位。
                <w:br/>
                其中一顿特色餐：扬州老字号共和春茶楼早茶中吃。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未满16周岁的青少年参团，需有成人亲属陪同参团，无成人陪同不予报名！
                <w:br/>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2025-05-02T22:44:18+08:00</dcterms:created>
  <dcterms:modified xsi:type="dcterms:W3CDTF">2025-05-02T22:44:18+08:00</dcterms:modified>
</cp:coreProperties>
</file>

<file path=docProps/custom.xml><?xml version="1.0" encoding="utf-8"?>
<Properties xmlns="http://schemas.openxmlformats.org/officeDocument/2006/custom-properties" xmlns:vt="http://schemas.openxmlformats.org/officeDocument/2006/docPropsVTypes"/>
</file>