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【成都】2025 蛇舞新春双动5日游 春节版行程单</w:t>
      </w:r>
    </w:p>
    <w:p>
      <w:pPr>
        <w:jc w:val="center"/>
        <w:spacing w:after="100"/>
      </w:pPr>
      <w:r>
        <w:rPr>
          <w:rFonts w:ascii="微软雅黑" w:hAnsi="微软雅黑" w:eastAsia="微软雅黑" w:cs="微软雅黑"/>
          <w:sz w:val="20"/>
          <w:szCs w:val="20"/>
        </w:rPr>
        <w:t xml:space="preserve">【成都】2025 蛇舞新春双动5日游 春节版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SC1734337781Wv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【加特林烟花秀】：手持加特林，所念皆星辰。如果凑不够漫天星辰，那就送你一场
                <w:br/>
                加特林盛焰！
                <w:br/>
                【景的故事】：乐山大佛、大佛禅院、峨眉山、熊猫基地
                <w:br/>
                【国潮来袭】：穿越古今汉服体验，玩转三国武侯祠大庙会，重现峨眉武术
                <w:br/>
                【玩味新春】：DIY 年夜饭（搓汤圆、包饺子）
                <w:br/>
                【秘境打卡】：只有峨眉山，绝对不一般，穿越云海后，就是宜泡汤！
                <w:br/>
                【年味活动】：祭拜灶神，搅搅糖，你画我猜，猜灯谜，投币祈福等一系列活动！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w:br/>
                【加特林烟花秀】：手持加特林，所念皆星辰。如果凑不够漫天星辰，那就送你一场
                <w:br/>
                加特林盛焰！
                <w:br/>
                【景的故事】：乐山大佛、大佛禅院、峨眉山、熊猫基地
                <w:br/>
                【国潮来袭】：穿越古今汉服体验，玩转三国武侯祠大庙会，重现峨眉武术
                <w:br/>
                【玩味新春】：DIY 年夜饭（搓汤圆、包饺子）
                <w:br/>
                【秘境打卡】：只有峨眉山，绝对不一般，穿越云海后，就是宜泡汤！
                <w:br/>
                【年味活动】：祭拜灶神，搅搅糖，你画我猜，猜灯谜，投币祈福等一系列活动！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寻找最年味.第六季 
                <w:br/>
                蛇舞新春五日游 
                <w:br/>
                产品亮点 
                <w:br/>
                【加特林烟花秀】：手持加特林，所念皆星辰。如果凑不够漫天星辰，那就送你一场 加特林盛焰！ 
                <w:br/>
                【景的故事】：乐山大佛、大佛禅院、峨眉山、熊猫基地 
                <w:br/>
                【国潮来袭】：穿越古今汉服体验，玩转三国武侯祠大庙会，重现峨眉武术 
                <w:br/>
                【玩味新春】：DIY 年夜饭（搓汤圆、包饺子） 
                <w:br/>
                【秘境打卡】：只有峨眉山，绝对不一般，穿越云海后，就是宜泡汤！ 
                <w:br/>
                【年味活动】：祭拜灶神，搅搅糖，你画我猜，猜灯谜，投币祈福等一系列活动！
                <w:br/>
                第一天：兰州-成都 餐：无 住宿：成都
                <w:br/>
                根据车次时间从兰州前往成都。抵达休闲之都—成都，旅行社安排专人迎接您的到来。沿途感受成都 的街景与人情，赴酒店休息，融入成都式的慢生活。 成都如同一场千年的流水，流尽文人墨客的情韵，风骚才子的惆怅，三国蜀地的纷战，离人游子的思 乡。成都，也似一份千年万古的缘，牵系了古今多少人的思绪，只为驻足留步看一眼她秀丽的笑靥。走进 成都，走进宽窄巷子，走进锦里，感受成都文化底蕴；走进春熙路，走进太古里，体验成都式的发展；走 进熊猫基地，看憨态可掬的国宝大明星的嬉闹呆萌。 行程速览 日 期 简易行程 早 餐 午 餐 晚 餐 住 宿 D1
                <w:br/>
                ※温馨提示： 1、专车送至酒店入住后自由活动，无行程安排，不含导游、用餐、用车等服务； 2、当晚 19 点至 22 点之间短信或电话联系您第二天的接车时间，请保持手机畅通。 
                <w:br/>
                第二天：成都-乐山大佛-大佛禅院 餐：早中晚餐 住宿：峨眉山 
                <w:br/>
                早餐后，从酒店乘车出发前往 5A 级景区乐山大佛，游览【乐山大佛、游览时间约 2.5 小时】；行程 游览凌云山：凌云寺，大雄宝殿，观三江汇流、灵宝塔。著名的大佛是一尊 71 米的摩崖石刻造像，俨然 “山是一尊佛，佛是一座山”，十分壮观，通过导游专业的佛教知识介绍，体会和感受博大精深佛教文化 的魅力所在。 午餐后前往参拜【大佛禅寺】，大佛禅院是朝拜峨眉山的第一门户，亚洲最大的丛林禅院，成为集培 育僧才、专精修证、佛学研究、弘法利生等于一体的无上道场。也是广大信众广结善缘，观佛，拜佛，礼 佛，供佛，点灯以及随喜功德的最佳场地。晚上大家一起享用年夜饭，一起感受不一样的热闹新春。入住 酒店后可自愿参加（峨眉山大型演艺沉浸式体验剧----【只有峨眉山】晚会挂牌 268 元/人、【灵秀温泉】 挂牌 268 元/人）。
                <w:br/>
                第三天：峨眉武术+峨眉山金顶-成都 餐：早中餐 住宿：成都 
                <w:br/>
                早餐后，共同领略峨眉派武术---峨眉武术集道、儒、佛等宗教文化、武术文化为一体，其内容繁多，形式 多样，拳种、拳路成百上千，强身健体。后前往【峨眉山景区】乘景区观光车（90 元/人必须消费）（观光 车车程约 1.5 小时）至雷洞坪停车场，后乘坐索道上金顶（峨眉山金顶上行索道 65 元/人+峨眉山金顶下行 索道 55 元/人（必须消费 120 元/人）），观金顶金、银、铜殿，观峨眉山镇山之宝四方十面佛普贤金像， 世界最高佛教朝拜中心。登舍身崖，俯瞰川西平原的优美风光，充分感受峨眉“雄.秀.奇.险.幽”的五大特色。 后乘坐索道下金顶，返回成都入住酒店。
                <w:br/>
                第四天：熊猫基地+川菜博物馆+武侯祠庙会 餐：早中餐 住宿：成都 
                <w:br/>
                早餐后酒店出发前往【熊猫基地】，这里是成都大熊猫繁育研究基地，建有湖泊、溪流、竹林、草坪 等。与大熊猫亲密接触是这里的特色，游客来这里，可近距离观看大熊猫的生活状态。这里还设有“熊猫 别墅”，是国宝大熊猫的封闭休闲场所。您可以在这里看国宝大熊猫嬉戏玩耍，和萌宠们来一次亲密接触。 成都好吃嘴带您前往一座可以吃的博物馆--川菜博物馆，在这里我们有甜甜蜜蜜合家欢、心灵手巧迎 吉祥、、祭灶祈愿家国康、神乎其技金丝面、喜从天降好运来、出手得福、才思敏捷志气高等等多种活动， 让您沉浸式体验成都春节民俗！同时也能了解到川菜文化，是凝藏于川菜之中的技术与工艺、营养科学、视觉艺术、诗歌文学等精神财富，以及川菜形成的各类载体，如器皿、食具、遗物遗迹等。游客可以在这 里品茗观历史，了解川菜文化，360°感受四川吃货状态。过春节逛庙会是许多中国人的传统民俗，逛武侯 祠“游喜神方”便是老成都的过年民俗，大家一起“拜武侯，泡锦里，品三国，玩转成都大庙会”。
                <w:br/>
                第五天：成都-兰州 餐：早餐
                <w:br/>
                早餐后，根据车次时间，返回兰州。结束难忘的巴蜀之旅。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 待 服 务 标 准
                <w:br/>
                住宿：当地指定品质住宿，酒店不提供自然单间，单人请提前补房差。
                <w:br/>
                用餐：全程含 4 早餐 4 正餐；早餐为酒店含，不用不退。正餐为 10 人一桌 10 菜 1 汤，若人数减少则按
                <w:br/>
                比例减少菜品和菜量。其中特色餐为：成都小吃、年夜饭、乡村九大碗、跷脚牛肉。如遇定点餐厅不营业
                <w:br/>
                或无可抗拒等因素，导游可根据时间等实际情况或特殊原因对餐厅作出调整。
                <w:br/>
                门票：含熊猫基地门票、峨眉山门票、大佛禅院门票、乐山大佛门票、川菜博物馆门票（报名时请告知准
                <w:br/>
                确信息，若未告知准确信息造成的一切损失，游客自理)。
                <w:br/>
                交通：全程正规空调旅游车，保证一人一个正座。
                <w:br/>
                导游：四川当地优秀持证中文导游服务。
                <w:br/>
                保险：含旅游意外险、旅行社责任险(理赔的最终解释权归保险公司所有)。
                <w:br/>
                儿童：只含车、餐、险、导服。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含
                <w:br/>
                1. 熊猫基地观光车 30 元/人，景区耳麦 10 元/人
                <w:br/>
                2. 乐山大佛观光车 30 元/人，景区耳麦 20 元/人
                <w:br/>
                3. 峨眉山观光车 90 元/人（必须消费）
                <w:br/>
                4. 峨眉山金顶上行索道 65 元/人+峨眉山金顶下行索道 55 元/人（必须消费 120 元/人）
                <w:br/>
                5. 峨眉山景区保险 10 元/人，峨眉山景区耳麦 20 元/人
                <w:br/>
                6. 武侯祠大庙会耳麦 10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2025-08-02T02:48:10+08:00</dcterms:created>
  <dcterms:modified xsi:type="dcterms:W3CDTF">2025-08-02T02:48:10+08:00</dcterms:modified>
</cp:coreProperties>
</file>

<file path=docProps/custom.xml><?xml version="1.0" encoding="utf-8"?>
<Properties xmlns="http://schemas.openxmlformats.org/officeDocument/2006/custom-properties" xmlns:vt="http://schemas.openxmlformats.org/officeDocument/2006/docPropsVTypes"/>
</file>