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金塔胡杨林玩汽车3日游行程单</w:t>
      </w:r>
    </w:p>
    <w:p>
      <w:pPr>
        <w:jc w:val="center"/>
        <w:spacing w:after="100"/>
      </w:pPr>
      <w:r>
        <w:rPr>
          <w:rFonts w:ascii="微软雅黑" w:hAnsi="微软雅黑" w:eastAsia="微软雅黑" w:cs="微软雅黑"/>
          <w:sz w:val="20"/>
          <w:szCs w:val="20"/>
        </w:rPr>
        <w:t xml:space="preserve">七彩丹霞、金塔胡杨林、丹霞口小镇、西路军博物馆、张掖湿地公园3日游纯玩汽车3日游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15327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纯玩0自费0购物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兰州--张掖丹霞--张掖
                <w:br/>
              </w:t>
            </w:r>
          </w:p>
          <w:p>
            <w:pPr>
              <w:pStyle w:val="indent"/>
            </w:pPr>
            <w:r>
              <w:rPr>
                <w:rFonts w:ascii="微软雅黑" w:hAnsi="微软雅黑" w:eastAsia="微软雅黑" w:cs="微软雅黑"/>
                <w:color w:val="000000"/>
                <w:sz w:val="20"/>
                <w:szCs w:val="20"/>
              </w:rPr>
              <w:t xml:space="preserve">
                早兰州出发，乘车赴张掖，中餐后游览【丹霞口小镇】这里是西北地区最大的特色文旅小镇。占地约200亩，是集特色美食、情景商业、民俗文化、会议会展、精品民宿和主题演艺等多种业态于一体，为游客提供“吃、住、行、游、购、娱”的全新综合性旅游度假特色小镇。后参观【张掖七彩丹霞地质公园】（游览时间 3小时），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、山丘装点得绚丽多姿。结束后入住酒店。
                <w:br/>
                交通：汽车
                <w:br/>
                景点：七彩丹霞，丹霞口小镇
                <w:br/>
                购物点：无
                <w:br/>
                自费项：无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张掖--金塔胡杨林--高台
                <w:br/>
              </w:t>
            </w:r>
          </w:p>
          <w:p>
            <w:pPr>
              <w:pStyle w:val="indent"/>
            </w:pPr>
            <w:r>
              <w:rPr>
                <w:rFonts w:ascii="微软雅黑" w:hAnsi="微软雅黑" w:eastAsia="微软雅黑" w:cs="微软雅黑"/>
                <w:color w:val="000000"/>
                <w:sz w:val="20"/>
                <w:szCs w:val="20"/>
              </w:rPr>
              <w:t xml:space="preserve">
                早餐后乘车前往金塔县，抵达后游览【金塔胡杨林】（游览约4.5小时）金塔沙漠胡杨林位于甘肃省酒泉市金塔县城以西的潮湖林场，为三北防护林体系的一部分。由胡杨林-金波湖核心游览区、沙枣林观光区、瀚海红柳林保育区、沙漠娱乐体验区和沙漠芦苇迷宫区五个功能区组成,占地面积达8万余亩，景区内分布着西北地区最大的"化石级植物"万亩胡杨林，分布密集，长势良好，规模居全省之冠，景色为诸秀之首。金秋十月的胡杨，绿色的树叶有的已经变黄，变黄的胡杨树，在湛蓝的天空下，在荒芜的沙漠中如阳光一般明媚灿烂，极具观赏价值。参观结束后赴永昌，入住酒店。
                <w:br/>
                交通：汽车
                <w:br/>
                景点：金塔胡杨林
                <w:br/>
                到达城市：金昌市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高台—西路军纪念馆—张掖湿地公园---兰州
                <w:br/>
              </w:t>
            </w:r>
          </w:p>
          <w:p>
            <w:pPr>
              <w:pStyle w:val="indent"/>
            </w:pPr>
            <w:r>
              <w:rPr>
                <w:rFonts w:ascii="微软雅黑" w:hAnsi="微软雅黑" w:eastAsia="微软雅黑" w:cs="微软雅黑"/>
                <w:color w:val="000000"/>
                <w:sz w:val="20"/>
                <w:szCs w:val="20"/>
              </w:rPr>
              <w:t xml:space="preserve">
                早餐后参观【西路军纪念馆】占地8.8万平方米，建筑主要突出庄严肃穆、凝重简洁、大气磅礴的特点，着重体现出红西路军血战河西、血战高台的悲壮征程。整体布局呈"7"字型，依中轴线由西向东依次递进排列，陈展方式采用多媒体景观箱、光电模拟场景、壁画、雕像、电子沙盘、图片照片、投影等。馆内亭、馆、园、廊、碑、墙、雕塑等建筑物和花坛、草地、松柏相互穿插环绕，布局合理，使历史回顾与现实创新融为一体是进行革命传统教育的一流基地。结束后游览【张掖湿地公园】作为张掖的后花园，这里与市区紧密相连，是离城市最近的湿地公园。是张掖绿洲这一内陆干旱区脆弱生态系统的重要组成部分，发挥着水源涵养和水资源调蓄、净化水质、维护湿地生物多样性、也是亲近自然,拥抱自然,远离喧嚣的好去处.中餐后返回兰州，结束愉快的金塔之旅。
                <w:br/>
                交通：汽车
                <w:br/>
                景点：紫荆花海，花博馆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1、【门票】所列景区首道门票。            。2、【住宿】1晚三星1晚准四星。          
                <w:br/>
                 3、【交通】空调旅游车，保证一人一正座。    4、【用餐】含2早2正餐。
                <w:br/>
                 5、【导游】全程优秀专线导游服务。          6、【保险】旅游人身意外险。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七彩丹霞38元/人，金塔胡杨林20元/人（备注：丹霞和金塔胡杨林观光车为必消）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导游联系散客客人时间通常为出发前一天18：00点左右！
                <w:br/>
                散客上车地点：
                <w:br/>
                07:00兰州饭店    07:30西站省博对面兰州中心   08:30西沙大桥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导游联系散客客人时间通常为出发前一天18：00点左右！
                <w:br/>
                散客上车地点：
                <w:br/>
                07:00兰州饭店    07:30西站省博对面兰州中心   08:30西沙大桥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游客省份证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2024-10-27T19:26:07+08:00</dcterms:created>
  <dcterms:modified xsi:type="dcterms:W3CDTF">2024-10-27T19:26:07+08:00</dcterms:modified>
</cp:coreProperties>
</file>

<file path=docProps/custom.xml><?xml version="1.0" encoding="utf-8"?>
<Properties xmlns="http://schemas.openxmlformats.org/officeDocument/2006/custom-properties" xmlns:vt="http://schemas.openxmlformats.org/officeDocument/2006/docPropsVTypes"/>
</file>