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情系扎尕那2日  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GN1721355459En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兰州-郭莽湿地-郎木寺
                <w:br/>
              </w:t>
            </w:r>
          </w:p>
          <w:p>
            <w:pPr>
              <w:pStyle w:val="indent"/>
            </w:pPr>
            <w:r>
              <w:rPr>
                <w:rFonts w:ascii="微软雅黑" w:hAnsi="微软雅黑" w:eastAsia="微软雅黑" w:cs="微软雅黑"/>
                <w:color w:val="000000"/>
                <w:sz w:val="20"/>
                <w:szCs w:val="20"/>
              </w:rPr>
              <w:t xml:space="preserve">
                早乘车前往丹顶鹤的栖息地【郭莽湿地】，这里是黄河最大支流洮河的发源地和水源涵养地，因水泻不畅而形成很多汊河和沼泽，使这片广袤的草原水草丰茂、牛羊肥壮，天然自成的优质草地，是一片原生态的、苍凉而壮丽的草原，美不胜收，后乘车前往甘南藏族自治州被评为中国最具魅力的 20 个小镇之一的郎木寺镇，参观藏传佛教寺院【郎木寺】，郎木寺地处四川、甘肃交界地带，一镇跨甘川两省，自古以来就是川、甘、青各族民众朝拜黑虎女神的圣地，郎木寺是传说中的老祖母其原来居住的洞穴：郎(藏语虎)木(藏语女性)，那是圣地中的圣地，洞外地下涌出的泉水就是嘉陵江主源之一的白龙江的源头。后乘车前往迭部入住酒店休息。
                <w:br/>
                景点：郭莽湿地   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早参观【扎尕那石城】，又称 “石城”， 是一圈俏丽的崖壁包裹中的一个藏族小村寨，小村寨坐落于平均海拔 3500 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后乘车返回兰州，结束愉快的甘南之旅。
                <w:br/>
                景点：扎尕那石城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 人安排 5 座轿车或 SUV，4-5 人安排 7
                <w:br/>
                座商务车，6-7 人安排 9 座商务车，8-10 人安排 14 座商务车，10-12 人，安排 17 座车，13-15 人安排 19 座车，
                <w:br/>
                16 人以上安排 38 座车，保证一人一正坐（20 人以下无行李舱）。（不含接机送机费用，散客市区指定地点集合）
                <w:br/>
                ★ 住宿: 准三标准间住宿、酒店不提供三人间/自然单间、如产生单房差请客人自补；藏区比较落后，住宿硬件和软件条
                <w:br/>
                件不能和内地同级别酒店相比较，请不要和城市的标准来衡量。
                <w:br/>
                ★ 门票：费用包含郎木寺景区首道大门票；（扎尕那景区门票自理）
                <w:br/>
                ★ 餐：赠送 1 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 1 早餐）； ★小孩超高门票及床位费； ★其它娱乐或自费项目；  扎尕那景区门票自理80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★儿童价(1.2 以下)只含车费;不含酒店住宿以及任何门票；
                <w:br/>
                ★游客在行程中因个人原因自动离团，所有费用不退；
                <w:br/>
                ★若产生单男单女，由客人现补房差或安排三人间；
                <w:br/>
                ★如遇人力不可抗拒因素所造成的损失由客人自理；我社有权利在不减少景点的情况下调整其游览顺序，中途离团费用一
                <w:br/>
                律不退；
                <w:br/>
                ★ 6：30兰州火车站西（马子禄牛肉面对面）  
                <w:br/>
                ★ 7：00兰州中心      实际以导游通知为准
                <w:br/>
                ★ 发团前一天18:00-21:00导游会以短信或电话的方式联系，通知集合时间和车牌号，请客人保持电话畅通！如在20点未接到导游联系，请及时拨打紧急联系人电话或客服电话。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2025-05-04T15:20:10+08:00</dcterms:created>
  <dcterms:modified xsi:type="dcterms:W3CDTF">2025-05-04T15:20:10+08:00</dcterms:modified>
</cp:coreProperties>
</file>

<file path=docProps/custom.xml><?xml version="1.0" encoding="utf-8"?>
<Properties xmlns="http://schemas.openxmlformats.org/officeDocument/2006/custom-properties" xmlns:vt="http://schemas.openxmlformats.org/officeDocument/2006/docPropsVTypes"/>
</file>