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【畅游大马】 槟城+兰卡威+吉隆坡三飞单船纯净8天 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MLXY1721182652Ot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吉隆坡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★舒适航空：空客A330宽体客机，飞行更舒适，兰州直飞吉隆坡，不经停、不中转，安全高效；
                <w:br/>
                ★匠心设计：不走寻常路，大马异域风情多元文化深度探秘， 全方位造访炙手网红打卡地；
                <w:br/>
                ★文化之旅： 槟城多元文化深度体验+宝藏度假胜地兰卡威观海；
                <w:br/>
                ★特别安排： 兰卡威三离岛出海生态之旅；
                <w:br/>
                ★网红必到之地：古城老街寻觅网红壁画、吉隆坡亚罗街大快朵颐南阳美食；
                <w:br/>
                ★精选酒店：全程入住携程四钻酒店，升级2晚兰卡威度假酒店或同级；
                <w:br/>
                ★美食体验：沙滩海鲜BBQ、美食娘惹餐、南洋肉骨茶特色餐、火龙果特色餐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产品细化行程
                <w:br/>
                <w:br/>
                <w:br/>
                <w:br/>
                <w:br/>
                D1
                <w:br/>
                兰州Q吉隆坡   参考航班：OD603  23:50-04:45
                <w:br/>
                于指定时间兰州机场统一集合，在领队的带领下办理通关及登机手续，之后登上飞往吉隆坡的航班，准备出发。暂别工作和生活的烦恼，让心灵来一次洗涤。
                <w:br/>
                温馨提示：
                <w:br/>
                请提前于航班时间 3 小时抵达机场，办理出境手续及换登机牌。
                <w:br/>
                早餐：X
                <w:br/>
                午餐：X
                <w:br/>
                晚餐：X
                <w:br/>
                住宿：X
                <w:br/>
                <w:br/>
                <w:br/>
                <w:br/>
                <w:br/>
                D2
                <w:br/>
                吉隆坡-【太子城】[马来民居]【亚罗街】
                <w:br/>
                ※【首相府～未来太子城】在此您可感受到马来西亚政府如何不花一毛钱在森林开发区建出一座面积 264 平方公里的未来马来西亚行政电子中心。未来环保无烟城市以马来西亚首位总理的名字命名，满眼尽是浓浓的绿意，道路两旁被一棵棵大树包围着，排列成一条长长的林荫大道，这条全长 4.2 公里的绿色大道，也正是举行国家庆典和阅兵游行的场地，首相府占地面积相当大，其中包括：首相官邸、水上清真寺及行政中心等。
                <w:br/>
                ※[马来民居]：了解马来原住民生活习俗和民族风情。
                <w:br/>
                ※【亚罗街】是吉隆坡有名的美食街， 这里汇集了各式各样的美食， 美食品种比茨厂街更为丰富，不过价位相对要更高一点，纯正的美食胜地。自理晚餐后，送回酒店消息。
                <w:br/>
                早餐：简餐
                <w:br/>
                午餐：马来风味餐
                <w:br/>
                晚餐：/
                <w:br/>
                住宿：吉隆坡四星酒店
                <w:br/>
                <w:br/>
                <w:br/>
                <w:br/>
                <w:br/>
                D3
                <w:br/>
                <w:br/>
                吉隆坡【黑风洞彩虹阶梯】-怡保-槟城
                <w:br/>
                享用早餐后，酒店集合八点准时出发乘车(约2小时)前往马来西亚霹雳州首府，有“锡都”和九重葛之城称号的怡宝。
                <w:br/>
                ※途中参观【黑风洞彩虹阶梯】黑风洞是印度教的朝拜圣地， 是一个石灰岩的溶洞群， 被称为世界上最神秘最美的洞穴之一，它处在一个丛林掩映的半山腰， 通过 272 级陡峭的台阶，就可以看到石柱、石笋、天坑等卡斯特洞穴地质现象。而黑风洞的 ins 风拍照打卡胜地， 就是它那排长且陡峭的阶梯。经过 2018 年夏天的“楼梯换装”，这排陡峭的阶梯变得五颜六色，十分上镜， 远远看去就像一道彩虹， 所以又被人叫做“彩虹阶梯”。在彩虹阶梯前面还矗立着一座 140 英尺高的镀金印度大佛——战神穆鲁干的巨大塑像，非常壮观哦。
                <w:br/>
                拍照建议：如果是拍全景，需要退到广场上，如果是拍阶梯局部，最好是配上长焦镜头。
                <w:br/>
                ※【凯里古堡】《神偷次世代》拍摄地，凯里古堡结合了苏格兰、摩尔人以及泰米尔万印度建筑风格，城堡上的砖块和大理石皆从印度进口，其中的几个特色:包括六层高的塔楼里马来西亚的第一部电梯。
                <w:br/>
                ※【人力三轮车游览古迹街】 （约15分钟， 客人需要自备马币3-5元小费给车夫）：吉宁甲必丹回教堂（回教徒）  （外围景观） 、马哈马里安曼印度庙（兴都教徒）（外围景观）、观音庙（佛教徒） （外围景观）、英式圣乔济教堂（基督教徒）（外围景观）。
                <w:br/>
                ※【乔治城壁画街】（需步行，游玩约60分钟），【爱情巷】（约20分钟）。后前往参观【姓氏桥】（约30分钟） 。
                <w:br/>
                ※【新关仔角】是槟城很出名的夜市， 这里集齐了各式的马来西亚道地美食，是槟城旅游必去的地方，大家可自行寻觅地方风味小吃。后入住酒店休息。
                <w:br/>
                早餐：酒店早餐
                <w:br/>
                午餐：马来风味餐
                <w:br/>
                晚餐：/
                <w:br/>
                住宿：槟城四星酒店
                <w:br/>
                <w:br/>
                D4
                <w:br/>
                槟城-兰卡威（轮渡）
                <w:br/>
                酒店早餐后，乘车前往码头，乘船前往【兰卡威】 （船程约1.5小时）。
                <w:br/>
                ※【飞鹰广场】 在兰卡威的海边有一个占地面积很大的广场 —— 巨鹰广场，广场上矗立着被称为兰卡威新地标的鹰塔 （Dataran Lang）。 Langkawi在马来古文中是“红褐色老鹰”的意思，鹰塔也就是兰卡威的标志。
                <w:br/>
                ※【丹绒鲁海滩】兰卡威最美的海滩，退潮时丹绒鲁和附近几座迷人的小岛就连成一片，可以步行过海上岛，是非常独特的体验。
                <w:br/>
                ※【珍南海滩洋人街】傍晚自由活动， 珍南一带有好多酒吧与餐厅， 每到入夜， 街道两旁霓虹灯亮起， 夜市小贩们就开始营业， 这里能找到各种送礼的纪念品。
                <w:br/>
                晚餐后入住酒店休息。
                <w:br/>
                早餐：酒店早餐
                <w:br/>
                午餐：马来风味餐
                <w:br/>
                晚餐：马来风味餐
                <w:br/>
                住宿：兰卡威度假酒店
                <w:br/>
                <w:br/>
                D5
                <w:br/>
                兰卡威（三离岛生态之旅）    
                <w:br/>
                酒店早餐后，开展【三离岛生态之旅】，享受愉快的一天。
                <w:br/>
                ※【孕妇岛】经由一条森林小径来到岛上最大的淡水湖，据传一对夫妇婚后久无子嗣，来到湖边祈求喝了湖水就怀孕，从此出名， 并大受欢迎，并可于岛上享受在孕妇湖的戏水之乐。岛上孕妇湖是兰卡威群岛中最大的 湖，它座落在兰卡威岛以南青翠山林密佈的岛上， 湖边的高山和突出的岩石轮廓就如一名仰卧著的孕妇。
                <w:br/>
                ※【狮子岛】在这里家人们会在船上观看老鹰捕食。船夫会往海里投入鸡皮以吸引老鹰。乘客们就有幸看到老 鹰俯冲水面捕捉食物这难得一见的画了。虽然兰卡威以老鹰而闻名，但是要在兰卡威其他地方亲眼看见还是比较难。在狮子岛，就可欣赏庞大的鹰群在天空上盘旋，甚至有机会近距离在眼前略过。
                <w:br/>
                ※【湿米岛】以洁白的沙滩和清澈的海水而闻名的湿米岛，绝对让手残党都可以轻易拍出出圈照片。在这里可以享受海钓的乐趣与快感。
                <w:br/>
                ※【水晶岛】洁白柔细的沙滩上休息或戏水，享受碧海蓝天的美感；沙滩海陆烧烤 B.B.Q 为这趟行程写下了完美的句点。                                 下午可自行参加：落日巡航+船餐，价格 RMB 650/人。
                <w:br/>
                早餐：酒店早餐
                <w:br/>
                午餐：沙滩海鲜BBQ
                <w:br/>
                晚餐：/
                <w:br/>
                住宿：兰卡威度假酒店
                <w:br/>
                <w:br/>
                D6
                <w:br/>
                兰卡威Q吉隆坡   参考航班：
                <w:br/>
                早上睡到自然醒，根据航班时间前往兰卡威机场，搭乘航班返回吉隆坡后自由活动。
                <w:br/>
                早餐：酒店早餐
                <w:br/>
                午餐：马来风味餐
                <w:br/>
                晚餐：/
                <w:br/>
                住宿：吉隆坡四星酒店
                <w:br/>
                <w:br/>
                <w:br/>
                <w:br/>
                D7
                <w:br/>
                吉隆坡外景【苏丹皇宫】【国家清真寺】【独立广场】【双峰塔远观】【锡工艺DIY】【荣耀大马】
                <w:br/>
                ※【独立广场】是每年庆祝国庆的地点。广场前身是球场，后重新铺过草地改成宏伟的广场。
                <w:br/>
                ※【双峰塔】外观拍照留念。双峰塔是吉隆坡地标建筑，吉隆坡石油双塔曾经是世界最高的摩天大楼，仍是世界最高的双塔楼，也是世界第十六高的大楼。坐落于吉隆坡市中心 ，吉隆坡石油双塔高 452 米， 共地上 88 层，由美国建 筑设计师西萨·佩里所设计的大楼，表面大量使用了不锈钢与玻璃等材质。 双峰塔与邻近的吉隆坡塔同为吉隆坡的知名地标及象征。
                <w:br/>
                ※【苏丹皇宫】（外观）（约20分钟）本是一个中国富商的住宅，1926年出售改建成雪兰萌苏丹的王宫，现在是国王的王宫。马来西亚的国王是由各州世袭苏丹中选出的。皇家的花园会、授职仪式、招待会等都在这里举行。王宫不对外开放，游客只能欣赏它的外观。
                <w:br/>
                ※【国家清真寺】（外观）（约20分钟）位于河川汇流处，尽管四周有许多高楼大厦，清真寺始终给人遗世独立的感觉。
                <w:br/>
                ※【锡工艺DIY】马来西亚的锡器以其精美绝伦的工艺和独特的文化内涵而闻名于世。马来西亚自古以来就是锡的重要产地，而锡器则是马来西亚传统工艺中的瑰宝之一。锡器不仅具有实用价值，还融入了马来西亚丰富多彩的文化元素，如纹饰、神话传说等。马来西亚的锡器不仅在本国享有盛誉，还受到了世界各地收藏家和游客的青睐。锡工艺DIY我们可以走近了解马来西亚锡器以及繁琐的加工细节。
                <w:br/>
                ※【荣耀大马】符合国际和马来西亚食品安全及认证标准，热带三宝 - 东革阿里、燕窝、热带雨林产物：千里追风油，白咖啡，蜂胶，卡其花，虎乳灵芝，巧克力等，各式各样富有大马特色的土特产食品超市，及各类巧克力 。
                <w:br/>
                早餐：酒店早餐
                <w:br/>
                午餐：马来风味餐
                <w:br/>
                晚餐：马来风味餐
                <w:br/>
                住宿：吉隆坡四星酒店
                <w:br/>
                <w:br/>
                D8
                <w:br/>
                拍照-吉隆坡Q兰州   参考航班：OD602  16:30-21:25
                <w:br/>
                【火龙果园】2021年被列入马来西亚记录大全的火龙果屋，有 9.7公尺高，是全马最大的火龙果建筑，拥有世界吉尼斯纪录。除了能眺望一览无余的火龙果园，还可以体验飞机近距离从头上飞过的感觉。后前往火龙果餐厅，品尝各种火龙果大餐。
                <w:br/>
                午餐后后根据时间搭乘国际航班飞往兰州，结束愉快的旅行，回温馨的家。
                <w:br/>
                早餐：酒店早餐
                <w:br/>
                午餐：火龙果特色餐
                <w:br/>
                晚餐：无
                <w:br/>
                住宿：温馨的家
                <w:br/>
                ※ 注：游览节目、交通和食宿将尽量以行程表所列安排，如遇特殊情况，将以当地导游安排为准，敬请理解与配合。 
                <w:br/>
                ※ 酒店的入住顺序前后可能会调整，敬请谅解！
                <w:br/>
                <w:br/>
                参考酒店
                <w:br/>
                吉隆坡四星酒店
                <w:br/>
                jazz / vouk 或同等級
                <w:br/>
                槟城四星酒店
                <w:br/>
                  Flamingo / Vouk / Wembley / Hompton / 或同等級
                <w:br/>
                兰卡威四星酒店
                <w:br/>
                世界大酒店 / 大洋 / 或同等級
                <w:br/>
                ※注：如遇满房，将更换其他同等级酒店。
                <w:br/>
                旅游产品报名须知
                <w:br/>
                旅费所包含项目
                <w:br/>
                   大交通：兰州-吉隆坡往返机票、兰卡威-吉隆坡单程机票、槟城-兰卡威船票；
                <w:br/>
                托运行李重量不得超过 23 公斤/人， 每个游客只允许携带一件手提行李，重量不得超过 7KG
                <w:br/>
                   酒 店：行程中所列四星酒店或同级（2人1间，单男单女另补房差，不设自然单间）；
                <w:br/>
                   门 票：行程所列景点第一门票费用；
                <w:br/>
                   用 车：全程空调旅游巴士；
                <w:br/>
                   用 餐：酒店内自助早餐，6早9正餐；
                <w:br/>
                   导 游：全程领队陪同+24小时在线旅游管家+境外导游服务。
                <w:br/>
                旅费不包含项目
                <w:br/>
                     杂费：600元/人（马来酒店税金+导游小费+杂费）
                <w:br/>
                12岁小童占床+600元/人，不占床-600元/人，65岁以上老人附加费+300元/人，少数名族+600元/人，单房差1800元/人； 
                <w:br/>
                     个人护照办理费用；
                <w:br/>
                     兰卡威落日巡航+船餐自费 650/人；
                <w:br/>
                     酒店内电话、传真、洗熨、收费电视、饮料、行李搬运等费用；
                <w:br/>
                     旅游者因违约、自身过错、自由活动期间内行为或自身疾病引起的人身和财产损失；
                <w:br/>
                     因个人原因滞留产生的费用；
                <w:br/>
                     因气候或飞机、车辆、船只等交通工具发生故障导致时间延误或行程变更引起的经济损失和责任；
                <w:br/>
                     行李在航班托运期间造成损坏的经济损失和责任；
                <w:br/>
                     自由活动期间的餐食费及交通费；行程之外的观光节目
                <w:br/>
                     服务包含项目未提及的其他一切费用。
                <w:br/>
                一、报名须知
                <w:br/>
                1、 此行程仅供参考，因包机航班批复时刻等因素影响，行程有可能会做相应调整或取消。如批复时刻与参考时刻有不同，以最终航班批复时刻为准，调整行程后产生项目增减导致的费用变化，多退少补，以实际发生为准。如遇航班未能批复导致的行程取消， 旅行社退还游客已收团款，但不承担任何损失。
                <w:br/>
                2、 旅游期间游客不得擅自离团，如因个人原因离团所造成的人身意外及财产损失，由游客自行承担。如游客因特殊情况必须境外脱团，脱团游客必须向旅行社提供书面离团证明，且要承担因离团给旅行社及其他同团游客造成的损失。
                <w:br/>
                3、 如因游客证件问题（如护照不足七个月有效期、无足够签证页、为限制出境人员等）导致的无法正常出行或拒签所产生的损失，由游客自行承担。是否给予签证、是否准予出、入境，为有关机关的行政权利。如因游客自身原因或因提供材料存在问题不能及时办理签证而影响行程的，以及被有关机关拒发签证或不准出入境的，相关责任和费用由游客自行承担。
                <w:br/>
                4、 心脏疾病，高低血压疾病，或任何不适合剧烈运动之疾病患者， 以及孕妇等不得参团，如有特殊病史的游客应在报名前事先明确告之报名旅行社。半年内做过手术者、孕妇、三高者、患有其他不宜出行的疾病者不宜参团；若执意出行，请提供医院开具的适合出游的证明，并请签订免责声明后我社方可接待；如游客隐瞒实情出行，我社概不负责游客因自身情况造成的一切损失和责任。
                <w:br/>
                5、未满 18 岁的未成年人，必须由法定监护人陪同出游。如没有法定监护人陪同出游，需由法定监护人签字  同意，授权同行成年亲友代其对未成年人尽监护义务， 方能报名。60 以上人员参团需写参团声明并需要亲属  陪同； 65-70 周岁游客报名参加参加本行程旅游， 需满足以下条件：a、有直系亲属委派的全程陪同人员， b、 身体健康，有半年内三甲医院《健康证明》， c、有本人所有直系子女亲属签署的《免责声明书》； 70 岁以上老年人员及孕妇、 "三高"者或患有其他不宜出行的疾病者不宜参团，如游客隐瞒实情， 我社概不负责。
                <w:br/>
                6、外籍护照客人请收客前来电咨询！ 此价格为持中华人民共和国护照游客价格。失信被执行人所有的护照信息已联网， 如因上了失信名单， 被限制乘坐飞机， 报名时未告知， 造成的损失由客人自行承担。
                <w:br/>
                7、由于航班延误、自然灾害、重大传染性疫情、罢工、战争，政府行为等不可抗力，或者意外情形（指故 意或过失以外的偶然因素而发生的事件和特殊情形。如重大礼宾活动导致的交通堵塞、列车航班晚点等）导致行程延误更改取消等造成的损失， 我公司将依据 2013 年颁布的《中华人民共和国旅游法》收取。
                <w:br/>
                8、游客应配合领队完成旅游行程，如在旅游期间出现纠纷或者我公司违约时，旅行社应当立即采取适当补  救措施防止损失的扩大，并有权要求旅游者予以配合处理，游客不得以拒绝入住酒店、登机（车、船等行为）拖延行程、扩大影响，不得就此扩大的损失要求赔偿。应配合旅行社将损失降低到最低。
                <w:br/>
                9、旅游者如为团体及单位的性质，合同签约人有义务将合同及旅游行程安排、标准及要求等事项提前告知其同行参团人员，所签合同及其附件条款均适用于该团体所有出行人员。
                <w:br/>
                10、以上行程内标注的酒店， 餐厅均为参考信息，实际接待将受操作及预定等因素影响，会有所调整，具体以出团通知或导游安排为准。
                <w:br/>
                11、以上行程内使用图片均为宣传使用， 不代表实际情况。
                <w:br/>
                二、签证须知
                <w:br/>
                1、此行程马来西亚签证要求护照必须持有六个月或以上有效期（以出发当日起计算） ,空白页三页以上方可 报名。持非中国大陆护照客人必须具有 2 次以上出入中国境的有效签证。如因个人原因护照出现问题（出入境不良记录等），导致海关及航空公司不同意办理出入境及登机，产生实际费用损失，我社恕不承担损失及相关责任。
                <w:br/>
                三、交通须知
                <w:br/>
                1、 行程中所列航班号及时间仅供参考，实际航班时间有可能受航空公司调整、天气状况及航空管制等诸多 因素影响有所变更，具体时间以出团确认为准。航空公司若临时对航班作出任何更改，我公司知情后会尽快 通知，并按其更改后时间确保出团。如航空公司原因造成飞机延误，所造成的费用增加，我公司将不做出任何赔偿,但会尽力协助处理和争取航空公司对客人的合理赔偿。
                <w:br/>
                2、 行程中所注明的景点间距离，参照境外地图， 仅供参考， 视当地交通状况进行调整。
                <w:br/>
                3、 包机机票无法签转、更改或退票，  一旦报名如果游客取消将会产生全部损失。如因游客自身原因导致无 法出行所造成的一切损失，由游客自行承担。团队客人机票如未按航班的航段顺序使用，则被视为客人自愿放弃， 票款、税款均不予退还。
                <w:br/>
                4、兰州=吉隆坡托运行李重量不得超过 23 公斤/人/件， 每个游客只允许携带一件手提行李，重量不得超过 7KG，可登机的 手提行李不能超过 7（height）*17（deep）*18（width）。若重量超过规定，罚款则由客人自负。液体物体请放在托运行李中。
                <w:br/>
                5、注意保管好旅游证件及个人财务， 乘飞机或当地游览时绝对不可将贵重物品放在托运行李箱内。务必请遵守当地法律，严禁携带牟利私货及违例物品， 否则后果自负。
                <w:br/>
                6、当地交通法律为保障司机及顾虑客人的生命安全，规定司机每天睡眠 10 个小时以上， 而工作不得超过 12个小时，因此夜间若要求司机额外加班往往会遭到拒绝。游览期间很多地方不准停车或只准上下车，所以会造成停车地方与观光区有一些路途需步行，或要求在上下车时必须动作快一点，请大家给予各方面的配合，上下车时需询问清楚集合时间及游览车停放地点。
                <w:br/>
                四、酒店须知
                <w:br/>
                1、  目的地国酒店没有官方公布的星级标准，没有挂星制度。行程中所标明的星级标准为参考携程旅行网评标准，任何非官方网站公布的酒店星级档次标准，都属于该网站自己的评估标准，不代表该酒店的真实档次和星级。行程内提供的酒店信息仅供参考，最终入住酒店有可能受当地接待及预订情况限制有所调整。
                <w:br/>
                2、酒店双人标准房会设置成二张床， 遇到加床的情况会设置一张床但不是标准床， 还有些酒店双人房只设置一张大的双人大床，放置双份床上用品，有时是二张单人床拼在一起，用时可拉开。通常当地住宿为双人标准间，如遇旺季酒店也会安排同性入住大床房型，不能指定标双或大床，只能尽量安排，如出现单男单女，在不能调节的情况下敬请自补单房差，或采取加床或拆分夫妻来处理； 另酒店不设三人间。
                <w:br/>
                3、 按照当地酒店惯例，每标间可接待两大人带一个 1.2 米以下儿童（不占床）， 具体费用根据所报团队情况而定；若一个大人带一个 1.2 米以下儿童参团，建议住一标间， 以免给其他游客休息造成不便。
                <w:br/>
                4、 酒店游泳池如时间未开放及无救生人员在现场，请勿自入泳池内，否则如有意外发生须自行负责。尤其是带小朋友的家庭， 注意小朋友在泳池游泳时的安全。
                <w:br/>
                5、当地酒店出于环保意识往往没有牙刷， 牙膏，拖鞋， 睡衣， 转换插头等一次性用品和个人用品，游客应该自行准备好。到达下榻酒店后，请马上检查酒店门窗能否上锁，酒店用具是否齐全，如果有问题，应马上要求修理、补齐或更换房间。进出房间一定要锁好门窗，保管好钥匙，晚上不要随便给陌生人开门。
                <w:br/>
                6、外出时不要把金钱， 护照或贵重财物任意弃置在房间里，贵重物品必须随身携带，否则后果自负， 如遇外出最好放在酒店前台保险箱中寄存。
                <w:br/>
                7、仔细阅读防火安全说明书， 了解如何报告火警。确实了解最靠近的逃生口或紧急出口。确认从您的房间与最靠近的安全通道之间共有几道门，以便遇火灾浓烟时，知道如何逃生。住宿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赏。
                <w:br/>
                8、房间小冰箱内的酒水，小食品等不是免费的，若使用请在退房离开酒店前，通知导游并现付。
                <w:br/>
                五、用餐须知
                <w:br/>
                1、用餐标准： 行程中所列餐食， 早餐为酒店内自助餐， 通常只有面包、咖啡、茶、果汁等。正餐用餐如遇桌餐 10-12 人一桌（自助餐及西餐除外） ；用餐时间在飞机上不再另补。飞机餐食标准以航空公司规定为准。
                <w:br/>
                2、 因境外团队餐厅规模都较小，接待团队用餐的餐厅数量有限，所以行程中所列用餐地点仅供参考，导游根据实际行程安排， 有权调整各地用餐的地点。
                <w:br/>
                六、游览须知
                <w:br/>
                1、景点标准：行程中景点所停留的时间仅供参考， 实际时间以具体行程游览时间为准；  “外景”及“观赏”的景点均不入内，停留时间视具体游览时间情况而定。“途经”“车览”的景点均不下车。
                <w:br/>
                2、行程说明：本社有权调整行程中景点的先后顺序，但游览内容不会减少， 标准不会降低。
                <w:br/>
                3、根据《中华人民共和国旅游法》第十六条规定： 出境旅游者不得在境外非法滞留，随团出境的旅游者不得擅自分团、脱团。如因游客擅自离团导致的损失，由游客自行承担，同时因此给旅行社带来的损失，我公司有权要求赔偿。
                <w:br/>
                4、本社有权调根据实际情况， 在征求游客意见并取得游客同意的条件下整行程先后顺序，但游览内容不会减少，标准不会降低。行程景点实际游览最短时间， 以行程中标注时间为准。
                <w:br/>
                5、搭乘船只或从事水上活动时， 务必穿上救生衣， 船只行走时请勿走动，切勿将手或脚放置船边受伤。海边戏水，切勿超过安全警戒线的范围。我们必须再三声明：只有您最了解本身的身体状况，如孕妇，心脏疾病患者，高龄者，幼龄者，高低血压病患者，或任何不适合剧烈运动之疾病患者等，絶对不适合参加任何水上活动或浮潜或不适应于您个人体质之其它剧烈，刺激性的活动，如旅客隐瞒个人疾病或坚持参加任何活动而引致意外， 一切后果旅客自行负责。
                <w:br/>
                6、特别强调：游客本人因根据自身体质状况选择剧烈刺激活动。如孕妇，心脏疾病患者，高龄者，幼龄者，高低血压病患者，或任何不适合剧烈运动之疾病患者等，绝对不适合参加任何水上活动或浮潜或不适应于您个人体质之其它剧烈，刺激性的活动，如旅客隐瞒个人疾病或坚持参加任何活动而引致意外，一切后果旅客自行负责。
                <w:br/>
                7、考虑安全因素，涉及快艇/游船出海的项目可能受天气因素制约变更或取消，如因此取消产生的景点未走完， 我公司不承担赔偿责任。
                <w:br/>
                8、旅行途中请游客认真听从导游的讲解及行程安排，配合领队及司机的工作。游客应根据旅行社提供的出团通知及须知准备相应出行物品，并提前查看境外温度，依据自己的身体状况准备衣物，并携带常备药品，如晕车药、感冒药、创可贴、止泻药及个人常用药品等。
                <w:br/>
                9、与野生动物合照时，请保持一定的安全距离，以免发生意外伤害。
                <w:br/>
                10、团体活动时不要离队，如真有需要单独离队时，务必征询当团的领队同意，且必须签署个人离队书一份交给当团领队保存(即如有任何意外发生， 一切后果自负)，并请特别留意自身安全。
                <w:br/>
                11、在境外海岛旅游中，存在不法分子利用各种手段（例如用低价吸引旅客出海或者参加水上活动，完成出海或者海上活动后向旅客收取更高的费用）情形，导致客人蒙受金钱损失。若在旅途中出现上述游客自行安排游览活动情况，不在旅行社承担的责任范围内。
                <w:br/>
                12、旅游者参加打猎、潜水、漂流、滑水、滑雪、滑草、蹦极、跳伞、滑翔、乘热气球、骑马、赛车、攀岩、水疗、水上飞机、飞鱼、水上摩托车、拖拽伞等属于高风险性游乐项目的，敬请旅游者务必在参加前自行向项目经营方充分了解项目的安全须知并确保身体状况能适应此类活动；如旅游者不具备较好的身体条件及技能，可能会造成身体伤害。  旅游者参加此类活动应当购买相应的个人意外保险。如非旅行社责任造成的旅游者意外伤害，旅行社不承担相应的赔偿责任。
                <w:br/>
                七、目的地旅游须知
                <w:br/>
                1、天气：马来西亚属于热带海洋性气候，炎热潮湿，山区的天气清爽凉快， 年均温度在 25-33℃。
                <w:br/>
                2、衣物：以轻便、通爽凉快为主，泳装和拖鞋必不可少。当地空调开得很足，可以带上一件薄的风衣。
                <w:br/>
                3、电压：一般酒店采用 220 伏特及 240 伏特电源（三脚方插/英式插座） ；
                <w:br/>
                4、货币：马来西亚货币单位为林吉特，马币 100 约人民币 160 元；（以游览时间内的汇率为准）
                <w:br/>
                5、语言：马来西亚有 1/4 的人口是华人，餐厅大多有中文菜单，英语也是当地通用语言，在这里旅游基本无语言障碍。国语为马来语， 一般英语通用。
                <w:br/>
                6、通讯：致电回中国拨打 00-86-区号-电话号码，中国全球通手机在当地也可以使用；
                <w:br/>
                7、常用药物：请团友自备晕浪丸、保济丸、感冒药、止痛片等常用药物， 以备不时之需；假如需要长期服用指定药物， 出发前宜事先准备好足够份量，以保持最佳健康状态。
                <w:br/>
                8、马来西亚的交通为靠左行车，与我们所在的城市相反。过马路的时候请遵守红、绿交通指示灯的信号穿越人行横道，在马来西亚，尤其要注意该事项。
                <w:br/>
                9、新加坡终年夏季，气温闷热，为25～34℃左右；马来西亚首都吉隆坡为24～32℃,  请备好夏季服装、防晒用品、雨伞等物品。但是云顶的温度会低7℃左右。旅游车上较为凉爽，可着长袖薄外套。
                <w:br/>
                10、在新加坡洗手间不冲洗，将被罚款500新币（约人民币2500元）。
                <w:br/>
                11、马来西亚人忌讳用左手递东西给对方。
                <w:br/>
                12、景点注意事项：清真寺是否可以入内，须征求管理员的同意， 如碰到祷告活动或朝拜日等都不能入内， 可在清真寺外景拍照；前往水上人家需要乘坐传统木船， 上船和下船时请注意安全，不可蹦跳， 因船头木板 较滑， 有携带老人和小朋友的游客， 请务必照看好。听从导游领队的安全讲解；如有前往国家公园的游客，
                <w:br/>
                请注意以下几点，第一要穿着舒适的运动着装，运动鞋， 最好可以防水防滑，第二携带防蚊虫叮咬的喷雾和防晒乳液或做好防晒工作，如戴帽， 或穿长袖的衣物遮挡阳光，若方便可携带防水双肩包， 并携带一套换洗的衣物，结束行程后可在国家公园度假村内冲更衣。
                <w:br/>
                八、中国公民出境旅游文明行为指南
                <w:br/>
                中国公民，出境旅游， 注重礼仪，保持尊严。讲究卫生， 爱护环境；衣着得体，请勿喧哗。
                <w:br/>
                尊老爱幼，助人为乐； 女士优先，礼貌谦让。出行办事， 遵守时间；排队有序，不越黄线。
                <w:br/>
                文明住宿，不损用品； 安静用餐，请勿浪费。健康娱乐， 有益身心；赌博色情，坚决拒绝。
                <w:br/>
                参观游览，遵守规定； 习俗禁忌，切勿冒犯。遇有疑难， 咨询领馆；文明出行， 一路平安
                <w:br/>
                <w:br/>
                如需丰富行程， 可自愿选择以下项目（费用自理）
                <w:br/>
                地点
                <w:br/>
                Optional Activities
                <w:br/>
                价格
                <w:br/>
                时间
                <w:br/>
                兰卡威
                <w:br/>
                落日巡航+晚餐
                <w:br/>
                650 元/人
                <w:br/>
                <w:br/>
                <w:br/>
                温馨提示
                <w:br/>
                1. 以上所有项目均为推荐项目，为游客自愿选择参加， 如需要参加以上推荐项目请签名确认！ 
                <w:br/>
                2. 组合套餐为主要推荐部分，自费项目一经安排确认，不得无故取消，感谢合作；若活动前一天 15 点之后通知取消，活动费将被收取50%的取消损失！活动当天取消收取100%损失！
                <w:br/>
                3. 以上项目为了您的安全，请拒绝参加陌生人或不法旅行社以低价销售之项目；否则后果自付！ 
                <w:br/>
                4. 请您根据个人身体状况而选择，儿童参加以上项目必须有家长陪同！
                <w:br/>
                5. 以上报价均为参考价格，以当地实际价格为准！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大交通：兰州-吉隆坡往返机票、兰卡威-吉隆坡单程机票、槟城-兰卡威船票；
                <w:br/>
                托运行李重量不得超过 23 公斤/人， 每个游客只允许携带一件手提行李，重量不得超过 7KG
                <w:br/>
                   酒 店：行程中所列四星酒店或同级（2人1间，单男单女另补房差，不设自然单间）；
                <w:br/>
                   门 票：行程所列景点第一门票费用；
                <w:br/>
                   用 车：全程空调旅游巴士；
                <w:br/>
                   用 餐：酒店内自助早餐，6早9正餐；
                <w:br/>
                   导 游：全程领队陪同+24小时在线旅游管家+境外导游服务。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杂费：600元/人（马来酒店税金+导游小费+杂费）
                <w:br/>
                12岁小童占床+600元/人，不占床-600元/人，65岁以上老人附加费+300元/人，少数名族+600元/人，单房差1800元/人； 
                <w:br/>
                     个人护照办理费用；
                <w:br/>
                     兰卡威落日巡航+船餐自费 650/人；
                <w:br/>
                     酒店内电话、传真、洗熨、收费电视、饮料、行李搬运等费用；
                <w:br/>
                     旅游者因违约、自身过错、自由活动期间内行为或自身疾病引起的人身和财产损失；
                <w:br/>
                     因个人原因滞留产生的费用；
                <w:br/>
                     因气候或飞机、车辆、船只等交通工具发生故障导致时间延误或行程变更引起的经济损失和责任；
                <w:br/>
                     行李在航班托运期间造成损坏的经济损失和责任；
                <w:br/>
                     自由活动期间的餐食费及交通费；行程之外的观光节目
                <w:br/>
                     服务包含项目未提及的其他一切费用。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1.护照清晰扫描件
                <w:br/>
                2.身份证正反面清晰扫描件
                <w:br/>
                3.联系电话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2025-09-22T04:17:31+08:00</dcterms:created>
  <dcterms:modified xsi:type="dcterms:W3CDTF">2025-09-22T04:17:31+08:00</dcterms:modified>
</cp:coreProperties>
</file>

<file path=docProps/custom.xml><?xml version="1.0" encoding="utf-8"?>
<Properties xmlns="http://schemas.openxmlformats.org/officeDocument/2006/custom-properties" xmlns:vt="http://schemas.openxmlformats.org/officeDocument/2006/docPropsVTypes"/>
</file>