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寻梦香巴拉—秘境甘南阿坝十日游行程单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GNDJ1720767038Gi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寻梦香巴拉—秘境甘南阿坝十日游
                <w:br/>
                产品特色：
                <w:br/>
                高原明珠-刘家峡水电站
                <w:br/>
                刘家峡位于临夏市永靖县城西南1公里处，刘家峡水库地处高原峡谷，被誉为“高原明珠”景色壮观，水电站兼有发电、防洪、灌溉、养殖、航运、旅游等多种功能
                <w:br/>
                临夏古河州风情街-八坊十三巷
                <w:br/>
                走街串巷，通过美食、建筑、蜡像更加深入的了解临夏的历史文化何民族风情
                <w:br/>
                世界藏学府-拉卜楞寺
                <w:br/>
                该寺创建于 1710 年，经历代嘉木样的兴修、扩建，现已成为甘、青、川地区大型的藏族宗教和文 化中心，是中国藏传佛教格鲁派(黄教)六大宗主寺之一。
                <w:br/>
                一步跨两省-郎木寺
                <w:br/>
                “郎木”在藏语中有“仙女”的意思， 因传说曾有仙女化为山上的一块岩石而得名。郎木寺是藏传 佛教寺院，早年曾盛极一时，后 日渐萧条。寺前有一座小山，形状酷似僧帽；寺院的东西两面均为高 峻挺拔的石壁；周围不远处有大片松树林，景色殊佳。
                <w:br/>
                高原明珠-花湖
                <w:br/>
                若尔盖花湖位于若尔盖县城以北 35 公里的热尔大坝草原，岸边芦苇茂密，因湖中盛开的一种白色 小花而得名花湖。此外，这里还是观看国家一级保护动物黑颈鹤的好去处。  花湖湖面辽阔，水下是深 不可测的沼泽地，在阳光的照耀下，水面反射出不同的光彩，摄人心魄。
                <w:br/>
                天然石城-扎尕那
                <w:br/>
                扎尕那，藏语意为“石匣子” ，是一座完整的天然石城，有“阎王殿”之称。其地形地貌既像一 座规模宏大的巨型宫殿，又似用岩石修筑的一座完整的古城，堪称自然奇观。若干个世纪以来，这座 天然石城作为洮迭古道边的一个重要驿站。
                <w:br/>
                米拉日巴佛阁
                <w:br/>
                它的全称是&amp;quot;安多合作米拉日巴九层佛阁&amp;quot;，名字虽然有点儿长，却也讲得很明白。始建于清乾隆四十 二年(1777 年)，原建楼阁已毁于&amp;quot;文革&amp;quot;。现存建筑重建于 1988 年 5 月，历时四年落成。米拉日巴佛阁 是为纪念米拉日巴而修建的佛阁。是藏传佛教噶举派(白教)在安多藏区的代表寺院。
                <w:br/>
                黄河铁桥
                <w:br/>
                    兰州黄河铁桥，又名中山桥，位于甘肃省兰州市白塔山下的滨河路中段。由美国桥梁公司设计、德国泰来洋行承建、中国工匠施工的合作模式建造。 [4]清光绪三十四年（1908年）5月9日，兰州黄河铁桥工程正式开工。清宣统元年（1909年）8月19日，兰州黄河铁桥竣工通行。民国十七年（1928年），为纪念孙中山先生始称“中山桥”
                <w:br/>
                甘肃省博物馆
                <w:br/>
                   甘肃省博物馆汇集了甘肃从远古时期到近现代的珍贵文化遗存，馆藏珍贵历史文物、自然标本8万余件（组），尤以新石器时代之冠的甘肃彩陶、汉代简牍文书、汉唐丝绸之路珍品、佛教艺术萃宝、古生物化石等珍贵文物为特色。
                <w:br/>
                推荐当地美食：
                <w:br/>
                酸奶，糌粑，奶茶，牦牛肉，手抓羊肉，羊杂汤，烤羊肉串，烤全羊.....
                <w:br/>
                <w:br/>
                <w:br/>
                <w:br/>
                <w:br/>
                <w:br/>
                <w:br/>
                <w:br/>
                <w:br/>
                <w:br/>
                【行程简介】
                <w:br/>
                日期
                <w:br/>
                行程
                <w:br/>
                餐
                <w:br/>
                住宿
                <w:br/>
                7月19日
                <w:br/>
                天津-兰州
                <w:br/>
                参考航班：9C7134(19:55/22:30) 
                <w:br/>
                抵达后接机入住酒店
                <w:br/>
                兰州中川/兰州安宁 全程70KM,大约行车1小时
                <w:br/>
                无
                <w:br/>
                兰州众邦希尔顿或兰州奥体中心酒店
                <w:br/>
                兰州海拔高度
                <w:br/>
                1500米左右
                <w:br/>
                7月20日
                <w:br/>
                早餐后兰州【甘肃省博物馆】
                <w:br/>
                游览时间大概2小时
                <w:br/>
                下午游览【黄河母亲】
                <w:br/>
                【中山桥】游览时间大概1小时
                <w:br/>
                晚自由逛夜市推荐【兰州大众巷星光夜市】
                <w:br/>
                或【南关夜市】
                <w:br/>
                中餐
                <w:br/>
                中餐参考餐厅：
                <w:br/>
                吾穆勒牛肉面
                <w:br/>
                晚餐餐厅参考：马老六清真餐厅
                <w:br/>
                兰州万达文华酒店或同级
                <w:br/>
                兰州海拔高度
                <w:br/>
                1500米左右
                <w:br/>
                7月21日
                <w:br/>
                兰州/永靖 全程80KM,大约行车1.5小时
                <w:br/>
                【刘家峡三峡大坝】游览时间大概1小时左右
                <w:br/>
                【炳灵寺石窟】
                <w:br/>
                含快艇往返，游览间大概3小时左右
                <w:br/>
                【三塬观景台】游览时间大概30分钟
                <w:br/>
                中晚
                <w:br/>
                中餐参考餐厅：
                <w:br/>
                刘家大院
                <w:br/>
                或江山渔村
                <w:br/>
                晚餐参考餐厅：
                <w:br/>
                酒店用餐或露营地烧烤
                <w:br/>
                永靖黄河明珠酒店或同级
                <w:br/>
                永靖县海拔高度
                <w:br/>
                1560-2851米左右
                <w:br/>
                7月22日
                <w:br/>
                永靖—临夏（全程56KM，行车约1.5小时）-夏河（全程约104KM，行车约1小时45分）-合作（全程57KM,行车约1小时）
                <w:br/>
                早乘车赴夏河，临夏参观八坊十三街，午餐后赴夏河（120公里2小时左右）游览拉卜楞寺
                <w:br/>
                （1.5小时）.  
                <w:br/>
                早中晚
                <w:br/>
                中餐参考餐厅：
                <w:br/>
                临夏二洒餐厅
                <w:br/>
                晚餐参考餐厅：
                <w:br/>
                合作美仁大草原或合作市宇琼庄园或百花家园
                <w:br/>
                乌泽林卡藏餐府（夏河县）
                <w:br/>
                合作诺桑洲际酒店或同级
                <w:br/>
                合作海拔高度
                <w:br/>
                2800米左右
                <w:br/>
                夏河县海拔高度
                <w:br/>
                2200-3000米左右
                <w:br/>
                7月23日
                <w:br/>
                合作--扎尕那（全程173KM,行车约4小时）
                <w:br/>
                早餐后乘车赴扎尕那，
                <w:br/>
                抵达后入住扎尕那民宿。
                <w:br/>
                早中晚
                <w:br/>
                中餐参考餐厅：
                <w:br/>
                晚餐参考餐厅：
                <w:br/>
                扎尕那云境野舍帐篷酒店或同级
                <w:br/>
                扎尕那天成尕那亚朵或同级
                <w:br/>
                扎尕那海拔高度
                <w:br/>
                3000-3300米左右
                <w:br/>
                7月24日
                <w:br/>
                扎尕那-朗木寺（全程约97KM,行车约2小时）—花湖（全程43KM,行车大约50分钟）--唐克（全程约90KM，行车约1小时）
                <w:br/>
                【郎木寺】【花湖】【黄河九曲第一湾】
                <w:br/>
                早中晚
                <w:br/>
                中餐参考餐厅：
                <w:br/>
                晚餐参考餐厅：
                <w:br/>
                若尔盖唐古特酒店或同级
                <w:br/>
                3300-3600米左右
                <w:br/>
                7月25日
                <w:br/>
                若尔盖—黄龙-九寨沟
                <w:br/>
                （全程约204KM,行车约4小时）
                <w:br/>
                黄龙景区（游览时间大概3小时）
                <w:br/>
                早中晚
                <w:br/>
                中餐参考餐厅：
                <w:br/>
                晚餐参考餐厅：
                <w:br/>
                九寨沟沟口
                <w:br/>
                九寨沟海拔高度
                <w:br/>
                3100米左右
                <w:br/>
                7月26日
                <w:br/>
                九寨沟-川主寺（行车大约1.5小时）
                <w:br/>
                全天九寨沟游览
                <w:br/>
                早中晚
                <w:br/>
                中餐参考餐厅：
                <w:br/>
                晚餐参考餐厅：
                <w:br/>
                川主寺酒店
                <w:br/>
                川主寺海拔高度
                <w:br/>
                3100米左右
                <w:br/>
                7月27日
                <w:br/>
                镇江关站乘动车赴成都
                <w:br/>
                川主寺-镇江关（行车大约1.5小时）
                <w:br/>
                7月27日镇江关-成都东
                <w:br/>
                参考动车：C6008(12:41/14:21)
                <w:br/>
                早中晚
                <w:br/>
                中餐参考餐厅：
                <w:br/>
                晚餐参考餐厅：
                <w:br/>
                <w:br/>
                7月28日
                <w:br/>
                成都返程？
                <w:br/>
                航班待定
                <w:br/>
                <w:br/>
                成都酒店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2025-07-17T22:55:07+08:00</dcterms:created>
  <dcterms:modified xsi:type="dcterms:W3CDTF">2025-07-17T22:55:07+08:00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