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武威 . 苍穹启梦 大漠稼穑——北京儿童科学院武威亲子研学5日游行程单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GNDJ1719892209OW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金昌市-武威市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金昌市-武威市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1、增强亲子关系：有助于家长和孩子建立亲密的关系，通过共同参与活动，增强彼此的信任和理解。家长在活动中可以关注孩子的需求和兴趣，了解孩子的成长过程，从而更好地支持和引导孩子。
                <w:br/>
                2、促进孩子全面发展：亲子活动涵盖了各种领域，如体育、艺术、科学等，可以激发孩子的兴趣和潜能，促进他们在各个方面的全面发展。此外，活动还能培养孩子的团队协作、沟通表达、创新思维等能力，为未来的学习和生活打下坚实基础。
                <w:br/>
                3、提升家庭教育质量：亲子活动为家长提供了寓教于乐的机会，使家长在轻松愉快的氛围中教育孩子，提升家庭教育的质量。通过活动，家长可以学会如何更好地与孩子沟通、如何引导
                <w:br/>
                孩子健康成长等技能，使家庭教育更加科学和有效。
                <w:br/>
                4、增进家庭和谐：亲子活动有助于家庭成员之间的相互了解和尊重，增强家庭凝聚力。在活动中，家长和孩子可以共同体验快乐和成功，增进彼此的感情，使家庭成为孩子们成长的温暖港湾。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七、主要景点介绍
                <w:br/>
                景点名称
                <w:br/>
                特色介绍
                <w:br/>
                摘星小镇
                <w:br/>
                摘星小镇位于民南路23公里处，规划面积530亩，占地面积6000平方米，由国家天文台提供专业技术支持，立足沙漠和星空资源，以沙漠观星为主题，利用独有的沙漠地形地貌，以宇宙银河系为设计主线，分别采用集群式球形、双峰帐篷等设计风格，打造集科普、研学、旅游为一体的全国首个沙漠天文科普特色旅游基地。游客置身其间，可感受栖身银河、漫步苍穹、手可摘星的无限神秘和美妙。
                <w:br/>
                寒旱现代农业示范园区
                <w:br/>
                寒旱农业园区规划面积2000亩，由国家农科院、省农科院联合提供技术服务，以戈壁寒旱农业种植为载体，规划建设日光温室种植区、农产品展销中心、办公科研中心、生态温室综合体、果蔬精耕园、物流配送中心等项目。通过引进推广新品种、新技术、新装备，加速农业科技成果转化应用，打造集农产品采摘、农事体验、旅游观光为一体的有机农业精品示范园区。现已完成45座880平方米高标准日光温室和1座8200平方米全钢架玻璃日光温室搭建，定植了无花果、樱桃、冬枣等多种特色农作物。 
                <w:br/>
                沙漠雕塑创作基地
                <w:br/>
                位于民南路23公里处的腾格里沙漠区域，规划面积1050亩，主要依托丰富的沙漠旅游资源，邀请国内外艺术家开展高水准、高品质的雕塑创作，用艺术的形式诠释绿色环保、人沙和谐共生的理念。一雕一景，一塑一色，充分展现了雕塑的艺术魅力、沙漠的浩瀚壮观以及民勤防沙治沙的深厚文化蕴涵。
                <w:br/>
                青山旅游 公路
                <w:br/>
                防沙治沙示范区位于腾格里沙漠西南缘，青山旅游路北侧，区内沙丘连绵不断且高大。为科学治理流沙，民勤县在青山旅游路上风向区域采取流动沙丘辅助稻草网格沙障，顶部营造梭梭纯林、中下部营造梭梭+沙拐枣混交林的模式，营造了一条东西长约9公里，南北宽约2公里的混交防护林带，总面积1.5万亩，建成围栏18.94公里，实行半封闭围栏管护。
                <w:br/>
                防沙治沙纪念馆
                <w:br/>
                民勤防沙治沙纪念馆座落于全国劳动模范、治沙英雄石述柱的家乡——薛百镇宋和村。始建于2006年4月，2007年5月落成开馆。是由省委宣传部发起，省委组织部、省财政厅、省农牧厅、省林业厅、省文化厅、省广播电影电视局、省体育局、省文明办及武威市、民勤县联手共建。纪念馆占地面积5343平方米，展厅面积934平方米。
                <w:br/>
                通航乐园
                <w:br/>
                通航乐园位于民勤县红崖山水库南侧，紧邻G569国道，北仙高速路口，交通十分便利，总投资3.86亿元，占地面积503亩，总建筑面积11952.58平方米，通航乐园主要有航空航天研学馆、游客接待中心、飞行营地、房车营地、帐篷营地和儿童户外拓展基地、小木屋等附属设施。
                <w:br/>
                红崖山
                <w:br/>
                水库
                <w:br/>
                红崖山水库始建于1958年，位于河西走廊东北部，石羊河下游，处于腾格里和巴丹吉林两大沙漠的包围之中，是一座以保护和改善民勤生态为主，兼顾灌溉、防洪、供水等综合效益的大型水库，是亚洲最大的人工沙漠水库。1979年，被中央电视台列为“中华之最”，被人们誉为“瀚海明珠”。
                <w:br/>
                冰沟河
                <w:br/>
                冰沟河景区位于甘肃省武威市天祝藏族自治县祁连镇境内，是一处以雪山、天池、瀑布、森林、草原、河流等自然风光为主，冰沟河景区内涵纳了祁连冰川、阿尼岗嘎尔雪山、柴尔龙海天池、尼美拉大峡谷、马兰花大草原、弘化牧场、原始森林、高山草甸等自然景观，有“一日过三季、十里不同天”的美誉。
                <w:br/>
                武威汉唐天马城
                <w:br/>
                甘肃公航旅天马景区管理有限公司主要负责武威汉唐 天马城景区的运营管理工作，景区以武威历史文化为依   托，借助“马踏飞燕”中国旅游标志 IP，通过挖掘汉代历 史文化、天马文化、凉州词文化，建成集遗址保护、历史   教育、旅游休闲、文创基地等配套公共服务设施于一体的 综合型城市中央文化观光景区。景区占地总面积 1300 亩，   有代表“汉”的大汉赋馆、代表“唐”的凉州词馆以及代表“天马”的天马歌馆，三大沉浸式体验馆围绕弘扬发展汉文化、诗词文化、天马文化等凉州文化中最具代表性的核心文化，致力于将汉唐天马城打造成辐射汉风文化旅游、艺术创意体验的特色文化旅游综合体。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第一天：金昌机场-防沙治沙纪念馆-摘星小镇
                <w:br/>
                时间
                <w:br/>
                活动安排
                <w:br/>
                11:00-13:00
                <w:br/>
                金昌接机,前往民勤苏武明珠酒店
                <w:br/>
                15:00-16:00
                <w:br/>
                走进防沙治沙纪念馆，了解民勤治沙历程
                <w:br/>
                16:00-16:30
                <w:br/>
                “沙绿洲生态”小课堂
                <w:br/>
                16:30-17:30
                <w:br/>
                “大漠童行·情满思路”主题社教活动
                <w:br/>
                17:30-18：10
                <w:br/>
                前往摘星小镇办理入住
                <w:br/>
                18:10-20:00
                <w:br/>
                沙漠越野冲沙浪，骆驼骑行赏风光（飞天拍照自费）
                <w:br/>
                20:00-22:00
                <w:br/>
                晚餐、篝火晚会、走进摘星小镇探索宇宙奥秘(大漠观星)
                <w:br/>
                第二天：摘星小镇-青山旅游公路-沙漠雕塑创作基地-通航乐园
                <w:br/>
                时间
                <w:br/>
                活动安排
                <w:br/>
                07:00-07:30
                <w:br/>
                摘星小镇早餐
                <w:br/>
                07:30-10:00
                <w:br/>
                前往青山旅游公路示范点（带讲解），深入沙漠腹地，展开压沙活动
                <w:br/>
                10:00-11:30
                <w:br/>
                打卡沙漠雕塑创作基地、品雕塑艺术之美
                <w:br/>
                11:30-12:30
                <w:br/>
                苏武小镇就餐
                <w:br/>
                12:30-15:00
                <w:br/>
                前往摘星小镇休息
                <w:br/>
                15:00-16:00
                <w:br/>
                摘星小镇天文科普馆（观看穹幕电影、参观天文科普展厅、灿烂星空厅）
                <w:br/>
                16:00-17:00
                <w:br/>
                望远镜小课堂(天文科普教室组装望远镜)
                <w:br/>
                17:00-18：00
                <w:br/>
                走进寒旱现代农业示范园区，了解沙漠无土栽培种植方式，感受农业时代发展的变迁(采摘自费)
                <w:br/>
                18:00-21:00
                <w:br/>
                前往通航乐园红崖明珠办理入住,就餐,乘坐热气球看日落/次日看日出（二选一）
                <w:br/>
                <w:br/>
                <w:br/>
                第三天：通航乐园-红旗古现代智慧农业示范园区-武威汉唐天马城
                <w:br/>
                时间
                <w:br/>
                活动安排
                <w:br/>
                05:30-06:00
                <w:br/>
                飞行营地乘坐热气球看日出(自行参加)
                <w:br/>
                08:00-08:30
                <w:br/>
                红崖明珠酒店早餐
                <w:br/>
                08:30-10:30
                <w:br/>
                前往飞行营地培养孩子们对航天的飞行乐趣,参观研学馆、乘坐观光车环游红崖山水库、体验不同机型空中飞行项目（飞行项目自费）
                <w:br/>
                10:30-11:30
                <w:br/>
                前往儿童拓展基地体验各项目
                <w:br/>
                11:30-14:30
                <w:br/>
                红崖明珠酒店就餐、午休
                <w:br/>
                14:30-15:00
                <w:br/>
                乘车前往红旗古现代智慧农业示范园区
                <w:br/>
                15:00-15:40
                <w:br/>
                参观人生果、蜜瓜种植基地（采摘自费）
                <w:br/>
                15:40-16:20
                <w:br/>
                乘车前往公航旅天马明珠办理入住
                <w:br/>
                16:20-17:00
                <w:br/>
                诵读活动竹简制作课程
                <w:br/>
                17:00-18:00
                <w:br/>
                竹简制作课程
                <w:br/>
                18:00-19:00
                <w:br/>
                参观凉州词馆（现场讲解）
                <w:br/>
                19:00-21:00
                <w:br/>
                前往姑臧合市夜市自由就餐(餐费自理)
                <w:br/>
                21:00-22:30
                <w:br/>
                汉唐天马城景区观看音乐喷泉(自由活动)
                <w:br/>
                <w:br/>
                第四天：武威汉唐天马城-冰沟河景区
                <w:br/>
                时间
                <w:br/>
                活动安排
                <w:br/>
                08:00-08:30
                <w:br/>
                公航旅天马明珠酒店早餐
                <w:br/>
                08:30-09:30
                <w:br/>
                参观汉唐天马城大汉赋馆 
                <w:br/>
                09:30-10:30
                <w:br/>
                参观汉唐天马城天马歌馆
                <w:br/>
                10:30-11:30
                <w:br/>
                前往祁连山冰沟河景区办理入住
                <w:br/>
                11:30-13:30
                <w:br/>
                祁连山冰沟河景区就餐、休息
                <w:br/>
                13:30-15:00
                <w:br/>
                祁连山冰沟河景区游玩（牧场）
                <w:br/>
                15:00-17:00
                <w:br/>
                祁连山冰沟河景区游玩（峡谷）
                <w:br/>
                17:00-20:30
                <w:br/>
                晚餐(闭营欢送会)
                <w:br/>
                第五天：冰沟河景区-金昌送机
                <w:br/>
                时间
                <w:br/>
                活动安排
                <w:br/>
                08:00-08:30
                <w:br/>
                祁连山冰沟河景区民宿早餐
                <w:br/>
                08:30-
                <w:br/>
                金昌送机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1.房费
                <w:br/>
                2.研学费
                <w:br/>
                3.行程中所列的餐费
                <w:br/>
                4.当地旅游大巴交通费
                <w:br/>
                5.旅行社责任险，旅游意外伤害险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物资准备
                <w:br/>
                1、医药箱：准备一些晕车药、风油精、驱蚊水、肠胃药和消毒酒精纱布等，以备不时之需。
                <w:br/>
                2、公司物资:公司横幅，活动横幅等。
                <w:br/>
                3、医护人员。
                <w:br/>
                九、住宿安排
                <w:br/>
                多种房型，按家庭分配。
                <w:br/>
                十、注意事项
                <w:br/>
                (一)饮食安全
                <w:br/>
                1、集体按时就餐，不拥挤、不争抢，相互礼让，文明就餐；
                <w:br/>
                2、饭前检查餐具，确定无破损，以防用餐时被划伤；
                <w:br/>
                3、用餐时，注意安全，避免烫伤；
                <w:br/>
                4、研学期间，不得擅自外出。
                <w:br/>
                (二)活动安全
                <w:br/>
                1、活动过程中，请妥善保管好自己物品，以免丢失；
                <w:br/>
                2、如不慎与他人发生摩擦，应立即与老师取得联系，以避免不必要的争执；
                <w:br/>
                3、活动途中，请自觉遵守公共秩序，不得随意触摸，不得刻画；严禁攀爬高、尖建筑物，如护栏等；与危险地带保持足够距离；
                <w:br/>
                4、不使用有潜在危险隐患的物品，如水果刀等尖锐的物品；
                <w:br/>
                5、不得站在危险地点拍照留影；
                <w:br/>
                6、不得乱扔果皮纸屑和矿泉水瓶；
                <w:br/>
                7、活动途中，遇恶劣天气，不必慌张，应听从老师和教官统一安排；
                <w:br/>
                8、服从管理人员和老师管理，保持整齐队列，有序活动。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物资准备
                <w:br/>
                1、医药箱：准备一些晕车药、风油精、驱蚊水、肠胃药和消毒酒精纱布等，以备不时之需。
                <w:br/>
                2、公司物资:公司横幅，活动横幅等。
                <w:br/>
                3、医护人员。
                <w:br/>
                九、住宿安排
                <w:br/>
                多种房型，按家庭分配。
                <w:br/>
                十、注意事项
                <w:br/>
                (一)饮食安全
                <w:br/>
                1、集体按时就餐，不拥挤、不争抢，相互礼让，文明就餐；
                <w:br/>
                2、饭前检查餐具，确定无破损，以防用餐时被划伤；
                <w:br/>
                3、用餐时，注意安全，避免烫伤；
                <w:br/>
                4、研学期间，不得擅自外出。
                <w:br/>
                (二)活动安全
                <w:br/>
                1、活动过程中，请妥善保管好自己物品，以免丢失；
                <w:br/>
                2、如不慎与他人发生摩擦，应立即与老师取得联系，以避免不必要的争执；
                <w:br/>
                3、活动途中，请自觉遵守公共秩序，不得随意触摸，不得刻画；严禁攀爬高、尖建筑物，如护栏等；与危险地带保持足够距离；
                <w:br/>
                4、不使用有潜在危险隐患的物品，如水果刀等尖锐的物品；
                <w:br/>
                5、不得站在危险地点拍照留影；
                <w:br/>
                6、不得乱扔果皮纸屑和矿泉水瓶；
                <w:br/>
                7、活动途中，遇恶劣天气，不必慌张，应听从老师和教官统一安排；
                <w:br/>
                8、服从管理人员和老师管理，保持整齐队列，有序活动。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2025-05-03T23:51:47+08:00</dcterms:created>
  <dcterms:modified xsi:type="dcterms:W3CDTF">2025-05-03T23:51:47+08:00</dcterms:modified>
</cp:coreProperties>
</file>

<file path=docProps/custom.xml><?xml version="1.0" encoding="utf-8"?>
<Properties xmlns="http://schemas.openxmlformats.org/officeDocument/2006/custom-properties" xmlns:vt="http://schemas.openxmlformats.org/officeDocument/2006/docPropsVTypes"/>
</file>