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塞尔维亚+黑山+波黑10天7晚行程单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CJY1719199891VI</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塞尔维亚</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出团团号：ETI-BJAPOZHU-240726-01
                <w:br/>
                TOUR NO：精品   塞尔维亚+黑山+波黑10天7晚（HU）BEG-BEG 免签（4钻）
                <w:br/>
                <w:br/>
                第一天
                <w:br/>
                07.26
                <w:br/>
                星期五
                <w:br/>
                <w:br/>
                全国-(飞机)-北京
                <w:br/>
                含部分城市联运航班：上海/广州/深圳/厦门/重庆/成都（天府）/武汉等；可提供其他城市的联运代订服务，详情请咨询客服人员。
                <w:br/>
                ●【团队集合】,怀着轻松愉快的心情，行囊中装满无限憧憬，踏着轻快的脚步。团友自行乘坐联运航班前往北京，于指定时间自行前往北京国际机场集中，搭乘次日凌晨国际航班飞往欧洲。(  备注：具体集中时间，地点以出团通知书为准  )。
                <w:br/>
                <w:br/>
                含  餐
                <w:br/>
                早：×
                <w:br/>
                午：×
                <w:br/>
                晚：×
                <w:br/>
                住  宿
                <w:br/>
                宿机上
                <w:br/>
                第二天
                <w:br/>
                07.27
                <w:br/>
                星期六
                <w:br/>
                <w:br/>
                北京-(飞机)-贝尔格莱德
                <w:br/>
                参考航班：
                <w:br/>
                HU7969  PEK/BEG  0300/0800 
                <w:br/>
                参考航班：HU7969 PEKBEG   0300 0800（实际以预定为准）
                <w:br/>
                ●【贝尔格莱德】,是塞尔维亚的首都，座落在多瑙河与萨瓦河的交汇处，是欧洲和近东的重要联络点，被称为巴尔干之钥。在悠长历史长河中，它承载着东西方文化的不断相融相撞，这使得如今的贝尔格莱德充满融合性的魅力。它拥有多种风格迥异的建筑，奥匈帝国风格的东方建筑、中欧小镇风格建筑以及被称为野兽派的现代建筑汇集于此。
                <w:br/>
                ●【圣萨瓦教堂】入内（游览不少于30分钟）,建于1935年，是一座规模非常大的东正教教堂。它主宰着贝尔格莱德的市容，也是整个城市中相当宏伟的建筑。许多当地的新人会在此举办婚礼。
                <w:br/>
                ●【卡莱梅格丹城堡】外观（游览不少于30分钟）,中世纪时期贝尔格莱德的重要堡垒，如今是贝尔格莱德标志性的游览景点与休闲场所。整个城堡由巨大石块建成，曾是重要的军事基地，在公园内仍可发现历史遗留的大炮等。该城堡历史上曾经过多次修缮和扩建，至今仍可见古罗马、奥匈帝国的建筑遗风。
                <w:br/>
                ●【中国驻南斯拉夫大使馆遗址】外观（游览不少于15分钟）,1999年5月7日遭北约飞机轰炸，三名同胞牺牲。现今在建造中国文化中心。门口仅剩的纪念牌上用塞尔维亚文和中文写着：“谨此感谢中华人民共和国在塞尔维亚共和国人民最困难的时刻给予的支持和友谊，并谨此缅怀罹难烈士”。
                <w:br/>
                ●【铁托墓】入内（游览不少于45分钟）,别名花房，是南联邦著名的领导人铁托的墓地。由于铁托生前酷爱养花，因此在他死后就将他的遗体埋葬在花房中。在铁托的领导下，当时的南斯拉夫是一个黄金的时代，至今人们都会去铁托墓上献上自己的鲜花，以表示对铁托的怀念。特别提示：如遇周一闭馆，则调整游览日期或现退门票4欧/人。
                <w:br/>
                <w:br/>
                含  餐
                <w:br/>
                早：×
                <w:br/>
                午：八菜一汤
                <w:br/>
                晚：八菜一汤
                <w:br/>
                住  宿
                <w:br/>
                参考酒店：holiday inn 或Hotel M或Central Point Hotel或Falkensteiner或Queen&amp;#39;s Astoria等四星或同级
                <w:br/>
                第三天
                <w:br/>
                07.28
                <w:br/>
                星期日
                <w:br/>
                <w:br/>
                贝尔格莱德-(大巴约225公里)-兹拉蒂博尔
                <w:br/>
                ●【兹拉蒂博尔】（游览不少于30分钟）,播撒明媚的鲜花之城，它不如普罗旺斯出名，却让人一见倾心，会令你想到东方的世外桃源，西方的童话世界。时光在这里缓缓流淌，人们的脚步也不自觉的放慢了。
                <w:br/>
                ●【木头村】入内（游览不少于1小时）,是兹拉蒂博尔非常著名的景点。它是塞尔维亚的导演艾米尔•库斯杜力为拍摄电影《生命是个奇迹》而建造的乌托邦之城。整个村子都是手工使用木头建造，在电影中它是一个完整的社会，拥有教堂、图书馆、影院、餐厅等公共设施，它反对全球化，是一个遗世独立的世外桃源。
                <w:br/>
                ●【兹拉蒂博尔窄轨小火车】入内（游览不少于30分钟）,乘坐萨尔干8号山地小火车去木头村探秘，复古小火车之旅是欣赏山谷自然风光最怀旧方式之一。莫克拉戈拉自然公园连接了塞尔维亚西部的三座山脉，分别是塔拉山、兹拉蒂博尔山和萨尔干山，这条传统窄轨铁路，将历史和大自然紧密地交织在一起。
                <w:br/>
                <w:br/>
                含  餐
                <w:br/>
                早：√
                <w:br/>
                午：八菜一汤或当地餐
                <w:br/>
                晚：八菜一汤或当地餐
                <w:br/>
                住  宿
                <w:br/>
                参考酒店：hotel mona或Hotel Mir 或Hotel iris或Hotel palisad等四星或同级
                <w:br/>
                第四天
                <w:br/>
                07.29
                <w:br/>
                星期一
                <w:br/>
                <w:br/>
                兹拉蒂博尔-(大巴约163公里)-扎布利亚克-(大巴约126公里)-波德戈里察
                <w:br/>
                ●【杜米托尔国家公园】入内（游览不少于30分钟）,是一座美丽绝伦的天然公园，它由冰河形成，分地上地下河。包括高山湖泊“黑湖”和著名的塔拉河峡谷大桥。1980年被联合国教科文组织列入世界遗产名录。钢筋混凝土公路桥初建于1940年，二战期间被炸毁。于1946年在反法西斯胜利后才重新修复保留至今。曾风靡中国的前南斯拉夫电影《桥》，就是根据当年游击队炸桥的史实改编并在此拍摄的。这部电影早在中国放映于极度缺乏精神食粮的七十年代，所以经历过那个年代的人都对这部电影留下了难以磨灭的印象，他们津津乐道于剧情和台词，学吹口哨和口琴并高唱这首著名的插曲《啊！朋友再见！》。
                <w:br/>
                温馨提示：杜米托尔国家公园遇下雪会封路无法游览，如遇关闭现场退费5欧元/人。
                <w:br/>
                ●【波德戈里察】（游览不少于2小时）,河水清澈、波澜不惊、静静地流淌过市区，这里是典型的地中海气候，夏季炎热干燥，冬天湿润多雨。城市在群山环抱之中，春夏之际抬头可以看到东北方山上皑皑的白雪。人们常常这样介绍这座城市“美丽的、恬静的、宜居的”，的确，波德戈里察是城市中的乡村，同时也是乡村中的城市。
                <w:br/>
                ●【基督救世主大教堂】外观（游览不少于15分钟）,波德里查教座堂是波德里查里的一座塞尔维亚正教会的教堂。教堂于1993年开始动工，在2014年10月7日竣工。教堂奉献给宣布宗教自由的米兰赦令颁布1700周年。
                <w:br/>
                ●【共和国广场】外观,目睹苏联建筑包围的整个城市核心区。
                <w:br/>
                <w:br/>
                含  餐
                <w:br/>
                早：√
                <w:br/>
                午：塔拉大桥特色鱼餐
                <w:br/>
                晚：八菜一汤或酒店内当地餐
                <w:br/>
                住  宿
                <w:br/>
                参考酒店：CUE hotel 或Signum Hotel或Ramada hotel Podgorica 等四星酒店
                <w:br/>
                第五天
                <w:br/>
                07.30
                <w:br/>
                星期二
                <w:br/>
                <w:br/>
                波德戈里察-(大巴约80公里)-科托尔
                <w:br/>
                ●【科托尔】（游览不少于1小时30分钟）,是位于亚得里亚海边的科托尔湾东岸的一座中世纪小城，因其古城原貌保存较为完整，被列入联合国教科文组织世界遗产名录。前往古城要先经过护城河。环绕在科托尔古城外的从 9 世纪-18 世纪不断修建的古城墙，固若金汤的城墙和碧绿清澈的护城河形成一幅美丽的画卷。
                <w:br/>
                ●【科托尔峡湾游船】入内（游览不少于30分钟）,巡游在平静的水面上，科托尔湾的自然风光清丽明媚，而其历史人文上的丰富沉积则远不是人烟稀少的北欧可比的，乘船上湖心岛自由拍照。（具体依据当日天气状况而定，如遇不可抗力因素取消，我司将全额退返此游览活动费用。
                <w:br/>
                ●【佩拉斯特小镇】（游览不少于1小时）,落于科托尔湾中，这个巴洛克风格的小镇在17和18世纪以航运和商贸达到了鼎盛时期，拥有100艘商船和以其技巧和勇气闻名的船员，这些著名海员家族的漂亮宫殿得以保留至今。佩拉斯特是科托尔海湾最美古镇，镇上完好的建筑最早有500多年的历史，古镇上有诸多教堂，很多是文艺复兴时期的建筑。在佩拉斯特岸边可远观两个海中小岛【圣母岩石岛】以及【圣乔治岛】。
                <w:br/>
                ●【科托尔海鲜餐】入内（游览不少于45分钟）,品尝科托尔海鲜餐，吹着淡淡的海风，听着浅浅的海浪声，品尝精选沿海地道食材，可治愈所有的焦虑和不安。
                <w:br/>
                <w:br/>
                含  餐
                <w:br/>
                早：√
                <w:br/>
                午：特色海鲜餐
                <w:br/>
                晚：酒店内晚餐
                <w:br/>
                住  宿
                <w:br/>
                参考酒店：Aurel hotel或hotel new star 或Carina hotel centar 或Cue hotel 等四星或同级峡湾酒店.保证距离科托尔及峡湾水岸10公里以内
                <w:br/>
                第六天
                <w:br/>
                07.31
                <w:br/>
                星期三
                <w:br/>
                <w:br/>
                科托尔-(大巴约189公里)-莫斯塔尔-(大巴约125公里)-萨拉热窝
                <w:br/>
                ●【莫斯塔尔】（游览不少于1小时）,横跨内雷特瓦河深谷，因此又名内雷特瓦河之城。数个世纪以来，莫斯塔尔以它迷人的自然风光和独特的人文景致吸引了无数的游客，被誉为“天堂花园”。
                <w:br/>
                ●【莫斯塔尔老城】,随处可见出售地毯、珠宝首饰、传统服装、领带和烟斗的小店，还有许多纪念品店、手工艺品店铺，品种繁多，琳琅满目。
                <w:br/>
                ●【莫斯塔尔古桥】（游览不少于30分钟）,位于莫斯塔尔市中心，曾一度被喻为“是迎接银河的彩虹”，是整个巴尔干半岛著名景点之一。古石桥的风貌与周围以古老石头为主体的建筑和圆形鹅卵石铺砌的古街道相和谐、呼应，充分展现了16世纪波斯尼亚的古朴风情和艺术风格。
                <w:br/>
                <w:br/>
                含  餐
                <w:br/>
                早：√
                <w:br/>
                午：拇指肉条特色餐
                <w:br/>
                晚：八菜一汤
                <w:br/>
                住  宿
                <w:br/>
                参考酒店：Hotel Austria   &amp;amp; Bosna或Radon Plaza或Hotel   Hills Sarajevo Congress &amp;amp; Thermal Spa Resort等五星或同级
                <w:br/>
                第七天
                <w:br/>
                08.01
                <w:br/>
                星期四
                <w:br/>
                <w:br/>
                萨拉热窝-(大巴约119公里)-图兹拉
                <w:br/>
                ●【萨拉热窝】（游览不少于1小时）,因为宗教的多样性被称为“欧洲的耶路撒冷”，直到20世纪后期，萨拉热窝仍是欧洲仅有的清真寺、天主教堂、东正教堂、犹太教堂可以共存的城市。因电影《瓦尔特保卫萨拉热窝》和南斯拉夫战争而在中国家喻户晓。
                <w:br/>
                ●【巴什察尔希亚老城】（游览不少于45分钟）,中文也有写成巴西查尔西亚老城，是萨拉热窝的旧城区的主大街，建于16世纪，至今仍然保留着500年前的样貌。这里拥有这个国家别具风情、五光十色的集市中心，老城区很多建筑都是电影《瓦尔特保卫萨拉热窝   》的取景地。
                <w:br/>
                ●【钟楼】外观,钟楼建于1667年，它上面的大钟产自意大利，是城里唯一的公共时钟。
                <w:br/>
                ●【铜匠街】,铜匠街是萨拉热窝市最古老,最具魅力的街道之一,15世纪时就已存在,曾经是萨拉热窝手工艺商业街区的核心地段。
                <w:br/>
                ●【贝格清真寺】,萨拉热窝老城中心地带，是一座典型的奥斯曼风格建筑，也是萨拉热窝著名的清真寺之一。1531年建成，由于内战时期受损而在上世纪90年代进行了重建工作，现为整个南斯拉夫最大、最重要的历史建筑与伊斯兰宗教中心。
                <w:br/>
                ●【拉丁桥】,位于市中心的一座桥梁，于1798年重修，这座桥有着深刻的历史意义。在桥的北端就是萨拉热窝事件的发生现场，这次事件就是一战的导火索。
                <w:br/>
                ●【萨拉热窝自由活动】（游览不少于1小时）,自由活动，您可漫步老街区穿梭于这座古老而神秘的城市，享受惬意时光。
                <w:br/>
                <w:br/>
                晚餐后入住酒店休息。
                <w:br/>
                <w:br/>
                含  餐
                <w:br/>
                早：√
                <w:br/>
                午：八菜一汤
                <w:br/>
                晚：酒店内晚餐
                <w:br/>
                住  宿
                <w:br/>
                参考酒店：Austria&amp;amp;Bosna  五星花园酒店
                <w:br/>
                第八天
                <w:br/>
                08.02
                <w:br/>
                星期五
                <w:br/>
                <w:br/>
                图兹拉-(大巴约176公里)-诺维萨德-(大巴约99公里)-贝尔格莱德
                <w:br/>
                ●【诺维萨德】,位于巴奇卡运河和多瑙河交汇处，是塞尔维亚第二大城市。历史上诺维萨德是重要的商品集散地，并在那个时代成为了塞尔维亚文化的中心，获得“塞尔维亚的雅典”的美称，被孤独星球评委2019年十佳旅游并且排进第三的城市。
                <w:br/>
                ●【彼得罗瓦拉丁要塞】（游览不少于30分钟）,多瑙河右岸的一座要塞。在罗马帝国时期这里就已经有大规模防御工事。要塞在历史上经历过多次战争，现在是塞尔维亚著名观光景点。
                <w:br/>
                ●【斯雷姆斯基卡尔洛夫奇酒庄品酒】入内（游览不少于45分钟）,别称“红酒小镇”，是塞尔维亚北部伏伊伏丁那地区的一个小镇，位于多瑙河河畔，风景迷人。这里出名的葡萄酒叫做Bermet，偏甜，酒精含量偏高，且在酿造过程中会加入草药、香料和干果，有一种特别的香气和味道。
                <w:br/>
                每人一杯红酒，尽情享受庄园的惬意时光。
                <w:br/>
                ●【泽蒙小镇】（游览不少于30分钟）,多瑙河畔的泽蒙区（Zemun）是贝尔格莱德的老城区，留下了很多旧时颓败的平房，停满车的小胡同让人想起北京。戛尔朵什塔是泽蒙的制高点，建于19世纪末的奥匈帝国统治时期。在当时，它是一座大型堡垒的一部分，随着战争的破坏与岁月的侵蚀，如今只剩这一座塔完好保留下来。沿旋转楼梯拾级而上，旅行者们能将整座小镇尽收眼底。白墙橙顶的巴洛克建筑群立于幽蓝的多瑙河旁；铺着古旧石板的街道上没有汽车的轰鸣声，也没有匆匆赶路的人；远处的贝城高楼林立，而多瑙河仿佛阻断了时间的流逝，将泽蒙定格在了中世纪。
                <w:br/>
                <w:br/>
                含  餐
                <w:br/>
                早：√
                <w:br/>
                午：八菜一汤
                <w:br/>
                晚：特色烤肉餐
                <w:br/>
                住  宿
                <w:br/>
                参考酒店：holiday inn 或Hotel M或Central Point Hotel或Falkensteiner或Queen&amp;#39;s Astoria等四星或同级
                <w:br/>
                第九天
                <w:br/>
                08.03
                <w:br/>
                星期六
                <w:br/>
                <w:br/>
                贝尔格莱德-(飞机)-北京
                <w:br/>
                参考航班：
                <w:br/>
                HU7970  BEG/PEK  1100/0300+1 
                <w:br/>
                参考航班：HU7970 BEGPEK   1100 0300+1（实际以预订为准）
                <w:br/>
                ●【团队解散】,早餐后收拾好行李，搭乘专车前往国际机场搭乘航班回国，返回温馨的家。
                <w:br/>
                <w:br/>
                含  餐
                <w:br/>
                早：√
                <w:br/>
                午：×
                <w:br/>
                晚：×
                <w:br/>
                住  宿
                <w:br/>
                宿机上
                <w:br/>
                第十天
                <w:br/>
                08.04
                <w:br/>
                星期日
                <w:br/>
                <w:br/>
                北京-(飞机)-全国
                <w:br/>
                ●【抵达国内】,抵达北京首都机场后散团，自行返回温馨的家或搭乘联运航班返回出发地。
                <w:br/>
                <w:br/>
                含  餐
                <w:br/>
                早：×
                <w:br/>
                午：×
                <w:br/>
                晚：×
                <w:br/>
                住  宿
                <w:br/>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1.住宿：全程欧洲四-五星级或同等级酒店：以两人一房为标准、酒店欧陆式早餐；
                <w:br/>
                2.用餐：行程所含餐食，升级贝尔格莱德烤肉餐、科托尔海鲜餐、莫斯塔尔拇指肉条餐共三个特色餐，2顿酒店内晚餐，中式为八菜一汤（不含酒水）或当地特色餐安排，8-10人一桌，或根据餐厅提供桌型安排就餐座位；无法安排中餐的城市将安排当地餐或退餐费，所有餐食如自动放弃，款项恕不退还；如果在全团协议下同意更改为风味餐，不退正常团餐费用；
                <w:br/>
                3.国际交通：国际间往返经济舱团体机票、机场税及燃油附加费，及欧洲境内段机票（含机场税）；
                <w:br/>
                4.用车：境外旅游巴士：根据团队人数，安排35-50座巴士，及专业外籍司机；
                <w:br/>
                5.门票：行程中所含的首道门票：铁托墓、木头村、杜米托尔国家公园、窄体小火车、科托尔峡湾游船、圣萨瓦教堂、诺维萨德酒庄品酒等的景点含门票费；详细参照附带行程中所列之景点（其他为免费对外开放或外观景点或另付费项目）；
                <w:br/>
                6.保险：境外30万人民币医疗险。自备签证或免签的客人请自理旅游意外保险；
                <w:br/>
                7.全程司导服务费。
                <w:br/>
                8.全程高速WIFI，两人一台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1.70岁以上（含70岁）老年人特殊保险费用（请视自身情况购买，并请签署健康承诺函及亲属知晓其参团旅行的同意书）；
                <w:br/>
                2.官导服务费：因境外目的地有小费文化，为了感谢欧洲各地有当地官方导游讲解及热忱服务，请另付上小费EUR1/人。
                <w:br/>
                3.单房差：酒店单人房附加费 （3000元/人）注：酒店单房差仅指普通单人间（如团友要求大床单间或单独一人住标双，单房差另议）；
                <w:br/>
                a)**分房以团友报名的先后顺序安排拼房，若团友不接受此种方式或经协调最终不能安排，或出现单男单女且团中无同性别团员同住的情况，需在出发前补单房差入住单人房；
                <w:br/>
                行程表费用包含项目以外或未提及活动项目所需的费用，例如行程不含的特殊门票、特殊交通、酒店内的私人消费等费用。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一、特殊情况费用说明
                <w:br/>
                1.儿童不占床：回团当日不足5岁的儿童可以安排不占床，团费请咨询客服。此收费提供机位、车位、餐位行程费用包含景点的门票，不提供住宿床位。一间双标房最多只能接纳一位不占床的小童。儿童若占床位，则按照成人标准收费。**若一个大人带一个5岁以下儿童参团，则须住一标间，以免给其他游客休息造成不便；
                <w:br/>
                2.低于8000元人民币团费的特价团大小同价，都占床。
                <w:br/>
                <w:br/>
                ※由于近段时间，欧盟入境国海关边检人员将抽查旅客现金是否足够旅程期间的开支，建议每位团友随身携带800-1000欧元/人现金，避免因现金不足而被拒绝入境带来不必要的麻烦。
                <w:br/>
                <w:br/>
                二、出发前取消说明
                <w:br/>
                1.一经报名收取机位定金3000元/人，定金不予退回；
                <w:br/>
                2.若此时团组未出机票，如因游客自身原因取消，我社除收取机位定金损失外，还需收取其他已经产生的实际损失，如不可取消的境外交通（如火车、游轮、摆渡船等境外交通工具）及酒店费用等；
                <w:br/>
                3.若此时团组已出机票，我社只能退回境外餐费和未产生的景点门票费用，不能退回已产生境外段交通（如火车、游轮、摆渡船等境外交通工具）费用（境外段交通票款不允许更改签转退票）（团队机票不允许更改签转退票）；
                <w:br/>
                4.签证自理的游客（非中国大陆护照），如在团组送签后自行取消（包括因同行的团友被拒签而取消），若此时团组未出机票，我社将收取损失费共9成团费；
                <w:br/>
                若此时团组已出机票，我社将收取全额机票损失费用，以及已产生境外段交通（如火车、游轮、摆渡船等境外交通工具）费用（境外段交通票款不允许更改签转退票）；
                <w:br/>
                7.赴境外旅游通常会收取防滞留保证金，具体金额将根据团友实际情况而定；保证金金额会在送签前与游客确认，如游客无法交纳，我社将退还团费（机票订金我社承担），如游客同意交纳，但在出发前又拒绝交纳或款项未能到帐的，我社将按上述第4条处理，视为游客取消出团；
                <w:br/>
                8.如果游客持中华人民共和国护照以外的旅行证件参团，请务必自行确认该证件是否免签、及跟团出境后团组返回时是否能够再次进入中国境内；如因游客旅行证件的原因不能出入境的，损失由游客自理，我社将按上述第4条处理，视为游客取消出团。
                <w:br/>
                9.如果您已自备签证，请务必提供有效护照及签证复印件，用于核对姓名和签证有效期。如因自备签证问题造成行程受阻，相应损失需自行承担
                <w:br/>
                10.如有游客额外升级标准或增加要求所产生的相关费用，以实际为准收取，费用包括但不限于以上列举取消条款
                <w:br/>
                重要条款一
                <w:br/>
                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2.请您务必在签证截止日前递交签证材料，签证材料递入领馆后，如遇拒签，我社将收取申根签证费（含签证服务费）1000元/人；
                <w:br/>
                3.如果您已自备签证，请务必提供有效护照及签证复印件/影印件，用于核对姓名和签证有效期。如因自备签证问题造成行程受阻，相应损失需自行承担。
                <w:br/>
                4.若内陆段机票、火车、轮船等其他交通工具需要提前开票的，开票后，按实际损失额外收取；
                <w:br/>
                5.在行程中解除合同的，除不可抗力因素导致外，视为甲方自愿放弃剩余服务的产品，甲方支付的所有款项不予退还，由此给乙方造成的所有损失由甲方承担；
                <w:br/>
                6.如有游客额外升级标准或增加要求所产生的相关费用，以实际为准收取，费用包括但不限于以上列举取消条款。
                <w:br/>
                7.因为团队票的特殊性，双方在确认出票之后如因贵方原因或客人自身原因不走，我社有权收取所有票款，如尚未支付票款，我社有权追索收取所有票款；
                <w:br/>
                重要条款二
                <w:br/>
                服务标准说明：
                <w:br/>
                1.景点及门票说明：行程中未标注“*”（“*” 表示入内参观）的景点均为游览外观；入内参观标“*”均含景点第一道门票；
                <w:br/>
                <w:br/>
                2.行程说明：
                <w:br/>
                1)本社有权根据景点节假日休息（关门）调整行程游览先后顺序，但游览内容不会减少，标准不会降低；但客观因素限制确实无法安排的，本社将根据实际情况进行调整，敬请各位贵宾理解与配合！
                <w:br/>
                2)行程景点实际游览最短时间，以行程中标注时间为准；
                <w:br/>
                3)欧盟交通局有规定:所有相关的旅游车每天行车时间不得超过八小时.敬请团员们配合导游及司机的全程安排;以防事故发生；
                <w:br/>
                4)在当前形式下容易发生境外接待社,国内组团,代理社所不能控制的“不可抗拒原因”所造成的意外事件如遇战争,天灾及航空公司停运或破产,旅行社的工作人员会尽力协助团友解决问题.但由此造成的损失只能由团友自己承担Fd
                <w:br/>
                5)根据国际航班团队搭乘要求，团队通常须提前4-4.5小时到达机场办理登机手续，故国际段航班在当地下午15点前（含15点），晚间22点前（含22点）起飞的，行程均不含午餐或晚餐；
                <w:br/>
                <w:br/>
                3.酒店标准：
                <w:br/>
                1)行程中所列酒店星级标准为当地酒店评定标准，与国内相同星级的酒店在规模、设施上都有一定差距；
                <w:br/>
                2)如正值旅游旺季或欧洲各地展会举行期间，我们所定到的酒店大部分位于市郊，请团友理解并包含。
                <w:br/>
                3)欧洲习惯吃简单的早餐，酒店提供的早餐通常只有面包、咖啡、茶、果汁等；
                <w:br/>
                4)欧洲的星级酒店大堂都比较小，无商场，电梯每次只能乘坐两个人和行李，大部分酒店没有电梯； 
                <w:br/>
                5)欧洲有些酒店的双人标准房会设置一大一小两张床，方便有小孩的家庭游客；还有些酒店双人房只设置一张大的双人大床，放置双份床上用品；有时是二张单人床拼在一起，用时可拉开；
                <w:br/>
                6)由于欧洲日夜温差较大，出于环保方面考虑，故此欧洲大部分国家酒店内均未设冷气装置（即酒店内没空调设备），欧洲各国普遍纬度较高，夏天没空调室内也较为凉爽,敬请多多理解；大部分酒店，不配备牙刷、牙膏、拖鞋、木梳及洗发水、肥皂、浴衣等，请客人多多谅解。
                <w:br/>
                7)欧洲酒店的自来水通常可直接饮用，所以酒店内一般没有饮用热水供应，如习惯饮用热水，请自备烧热水之用品。
                <w:br/>
                8)酒店房间内的电视分收费和免费两类，凡有“PAY”或“P”均为付费频道，收费电视费用自理；酒店内额外费用（除房费、早餐外），如长途电话、传真费用、洗理、饮品及行李搬运费、付费上网等均自理。
                <w:br/>
                9)入住酒店沐浴时，切勿让水排到浴缸外，如果浸湿地毡，酒店可能会索赔 300欧元至1000欧元。
                <w:br/>
                10)旅行社出于行程安排，酒店离市区中心较远，尤其遇上展会或欧洲假期时，需驱车一小时左右，希望您能理解。
                <w:br/>
                11)按照欧洲酒店惯例，每标间可接待两位大人带一位1米以下儿童（不占床），具体费用根据所报团队情况而定，8岁以下且1.2米以下小童可做不占床安排；若一位大人带一位8岁以下儿童参团，建议住一标间，以免给其他游客休息造成不便；
                <w:br/>
                12)欧洲部分酒店为了方便有小孩的家庭游客，双人标准房设置为一大一小两张大小不一的床；还有些酒店的双人房只设置一张大的双人大床，放置双份床上用品，有时是二张单人床拼在一起，用时可拉开，请尽量与团友共同协商入住
                <w:br/>
                <w:br/>
                4.交通说明：
                <w:br/>
                1）行程中所注明的城市间距离，仅供参考，视当地交通状况进行调整。
                <w:br/>
                2）欧洲法律规定，司机开车时间不得超过9小时/天，每天必须有至少连续12小时休息；司机每行驶两小时后必须休息20分钟。
                <w:br/>
                3）欧洲相关法律对于工作时间有严格的限制，如果您有额外服务的要求而导致需要司机超时工作，需要征得司机的同意，同时要支付EUR50-200/小时的额外费用。请您尊重并配合导游司机的工作，请勿迟到，以便行程的顺利进行。
                <w:br/>
                4）欧洲注重环保，为避免空气污染，规定司机停车时不许开空调，请您谅解。
                <w:br/>
                5）为了您的安全，请您在旅游车行驶途中，切勿随意走动，如果因此造成的伤害，车公司不承担任何责任。
                <w:br/>
                6）欧洲的火车（高速火车除外），速度较慢、停站较多、车厢较小、且不供应饮用水，同时您要特别注意保管好自己的物品。
                <w:br/>
                7）依据《旅游法》，公共交通经营者对游客侵权的，旅行社将协助旅游者向公共交通从业者索赔，但旅行社不承担侵权责任。公共交通包括航空、铁路、航运客轮、城市公交、地铁等。
                <w:br/>
                <w:br/>
                5.退餐说明：
                <w:br/>
                1）餐费标准：东欧五菜一汤退7欧元每人每餐，六菜一汤退8欧元每人每餐 ；
                <w:br/>
                2）欧洲部分城市、城镇没有中式餐厅，将退团友餐费；
                <w:br/>
                3）欧洲有些城市的中餐厅不接待团队用餐，将退团友餐费；
                <w:br/>
                4）团队行程用餐时间在高速公路休息站，无法安排中餐厅用餐, 将退团友餐费；
                <w:br/>
                <w:br/>
                6.保险说明：
                <w:br/>
                1）我社为办理团队签证的团友购买30万境外医疗住院保险。推荐团友根据自身情况额外另外购买医疗或其他保险；
                <w:br/>
                2）旅游意外伤害险不包括游客自身携带疾病、旧病复发，且在出团日前180天内未经过治疗的疾病；（如心脏病复发、高血压、糖尿病并发症、移植手术复发、孕妇、精神病发作等等）；
                <w:br/>
                3）请团友自行购买旅游行李险，旅客如果发生丢失行李和财产损失，旅行社无法承担任何责任。团友所携带的贵重物品及现金应妥善保管或存入酒店保险箱。否则如发生失窃事件旅行社不承担任何责任。
                <w:br/>
                4）回国后如需向保险公司索赔，请按照保险公司规定，提供相关证明材料，与保险公司直接联系索赔。
                <w:br/>
                5）老年人特别说明：出境游长线舟车劳顿，为团友身体健康状况考虑，80岁以上老人及其他身体条件不不太适宜长途飞行的团友，请权衡自身身体条件选择参加的团队。敬请理解为盼。团友在签订旅游合同时应将实际身体情况告知旅行社，如个别游客患有传染性疾病或危及他人健康之疾病，旅行社有权拒绝游客出团或终止游客随团，所交费用按游客违约处理。65岁以上老人请提供健康证明并自行增加购买适合高龄游客参团的相应高额保险。为明确老年人身体健康状况，请65岁老年人出团前签署健康承诺函及亲属知晓其参团旅行的同意书
                <w:br/>
                <w:br/>
                7.退费说明：
                <w:br/>
                1）如遇天气、战争、罢工、地震等人力不可抗力因素无法游览，我社将按照旅行社协议，退还未游览景点门票费用，但赠送项目费用不退；
                <w:br/>
                2）由于团队行程中所有住宿、用车、景点门票等均为旅行社打包整体销售，因此若您因自身原因未能游览参观的则视为自动放弃，我社将无法退费用予您，希望您能够谅解；
                <w:br/>
                3）游客因个人原因临时自愿放弃游览，酒店住宿、餐、车等费用均不退还；
                <w:br/>
                <w:br/>
                8.补费说明：
                <w:br/>
                1）因不可抗拒的客观原因和非旅行社原因（如天灾、战争、罢工、政府行为等）或航空公司航班延误或取消、使领馆签证延误、报名人数不足等特殊情况，旅行社有权取消或变更行程，一切超出费用（如在外延期签证费、住、食及交通费、国家航空运价调整等）旅行社有权追加差价；
                <w:br/>
                2）如遇天气、战争、罢工、地震等人力不可抗力因素无法游览，我社将按照旅行社协议，退还未游览景点门票费用，但赠送项目费用不退；
                <w:br/>
                3）如遇航空公司政策性调整机票价格，请按规定补交差价。机票价格为团队机票，不得改签换人退票；
                <w:br/>
                4）如果旅游目的地国家政策性调整门票或其他相关价格，请按规定补交差价；
                <w:br/>
                <w:br/>
                9. 其他说明：
                <w:br/>
                我社非常重视和珍惜团友提出的宝贵意见，请各位团友帮忙填写《团队质量信息反馈表》：我社处理团友的意见将以团友填写和签名交回的《团队质量信息反馈表》为依据，请您秉着公平、公正、实事求是的原则填写。
                <w:br/>
                10.wifi如因客人原因丢失或损坏，请按照价目表赔偿，费用自理。
                <w:br/>
                签证须知
                <w:br/>
                签证说明：
                <w:br/>
                1）该团中国大陆护照免签；
                <w:br/>
                2）参加欧洲团队团友须随团旅游，团进团出，不可探亲访友、进行商务活动等其他目的，同时保证不离团，纯旅游是此次参团目的。
                <w:br/>
                3）持非中国公民护照或自备签证的提示
                <w:br/>
                ①非中国护照的团友参团请自行办理签证或自行确认是否免签，并且确认持有多次进出中国的有效签证
                <w:br/>
                ②持香港、澳门特区护照参团的团友须同时持有并携带回乡证出入境。
                <w:br/>
                ③持香港的CIDI（签证身份书）或持中国护照同时拥有其他国家长居权的团友，请自备签证后参团。
                <w:br/>
                **以上“签证提示”仅供团友参考，是否符合免签条件由团友根据该国使领馆提供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旅游意外险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具体详细信息请以出团通知书或者行程为准</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2025-07-03T11:36:03+08:00</dcterms:created>
  <dcterms:modified xsi:type="dcterms:W3CDTF">2025-07-03T11:36:03+08:00</dcterms:modified>
</cp:coreProperties>
</file>

<file path=docProps/custom.xml><?xml version="1.0" encoding="utf-8"?>
<Properties xmlns="http://schemas.openxmlformats.org/officeDocument/2006/custom-properties" xmlns:vt="http://schemas.openxmlformats.org/officeDocument/2006/docPropsVTypes"/>
</file>