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云南云之蓝昆大丽泸版双飞双动10日游行程单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YN1718698401KI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交    通
                <w:br/>
                起始地Q昆明
                <w:br/>
                住 宿
                <w:br/>
                昆明酒店
                <w:br/>
                <w:br/>
                美食推荐
                <w:br/>
                今日无餐饮安排
                <w:br/>
                各地贵宾乘机抵达彩云之南的首府“昆明”我们的专业接站人员会在昆明长水国际机场，全天等待大家，送客人您抵达酒店，安排入住酒店。
                <w:br/>
                D2
                <w:br/>
                景区推荐
                <w:br/>
                昆明→滇池大坝→茶马花街→西山→楚雄
                <w:br/>
                住 宿
                <w:br/>
                楚雄酒店
                <w:br/>
                <w:br/>
                美食推荐
                <w:br/>
                早餐：酒店自助早餐   中餐：自理   晚餐：长街宴
                <w:br/>
                早餐后乘车前往【滇池海埂大坝】观美丽的“高原明珠”滇池，眺望有“睡美人”山之美称的西山。后前往最新网红基地【茶马花街】这里美食琳琅，这里聚集了昆明当地最地道的豆花米线、各式烧烤、豆花米线，红糖粑粑，音乐，咖啡，西餐今日中餐就交给你自由选择。下午集合出发前往昆明景色怡人的历史名山【西山森林公园】，西山位于滇池湖畔，远看似一位纤纤美女卧于湖面，所以也叫“睡美人山”。行程中包含缆车，无窗式观景缆车，脚下是西山，目光所及是西山美景；徒步西山的同时别忘了俯瞰昆明市区景色及滇池碧绿如玉、烟波浩渺的壮观美景。游毕乘车赴楚雄，晚餐享用长街宴，感受民族歌舞伴餐，拥有视觉与味觉的双重冲击，让游客体验彝家儿女火一样的热情，水一样的柔情，体验少数民族长街宴带来的不同风情，用餐后入住酒店。
                <w:br/>
                D3
                <w:br/>
                景区推荐
                <w:br/>
                楚雄→三塔→洱海私人游船→打卡圣托里尼·理想邦旅拍
                <w:br/>
                住 宿
                <w:br/>
                大理海边客栈或酒店
                <w:br/>
                （非海景房）
                <w:br/>
                <w:br/>
                美食推荐
                <w:br/>
                早餐：酒店自助早餐   中餐：大理特色酸辣鱼   晚餐：大理白族特色餐
                <w:br/>
                早餐后乘车前往游览【崇圣寺三塔】崇圣寺三塔是大理“文献名邦”的象征，是云南古代历史文化的象征，也是中国南方最古老最雄伟的建筑之一。中餐享用大理特色酸辣鱼，随后乘坐【洱海私人游船】与洱海来一次近距离的接触，观苍洱山水自然风光，看洱海“金梭烟云，让您因山水陶醉，赏心悦目，心旷神怡，流连忘返。面朝大海，春暖花开是很多人的理想生活，平日在大城市的快节奏生活的朋友，如果你选择到大理旅游，我们将特意安排打卡大理抖音最网红景点，有中国圣托里尼之称的【圣托尼里·理想邦旅拍】（不含服装不含妆造，每组家庭赠送5张电子版照片）浪漫从这里开始。蓝色浪漫，白色纯净，温柔与风和白云一样恍惚，（带着美美的、帅气的衣服），在这里随便一拍都是大片。蓝天像被洗涤晒干了的蓝色一样浪漫。晚上特意甄选了大理海边客栈或酒店，美梦以您相伴。
                <w:br/>
                D4
                <w:br/>
                景区推荐
                <w:br/>
                大理古城→以下3条线选其中一条参加：
                <w:br/>
                A线:玉龙雪山云杉坪索道-蓝月谷-丽江古城
                <w:br/>
                B线：玉龙雪山大索道-蓝月古-丽江古城
                <w:br/>
                C线：玉水寨→雪山大片（旅拍）-丽江古城
                <w:br/>
                住 宿
                <w:br/>
                丽江酒店
                <w:br/>
                <w:br/>
                美食推荐
                <w:br/>
                早餐：酒店自助早餐   中餐：营养餐包 晚餐：自理
                <w:br/>
                早餐后游览乘车前往游览【大理古城】（开放式古城自由活动）大理古城又名叶榆城、紫城、中和镇。古城其历史可追溯至唐天宝年间，南诏王阁逻凤筑的羊苴咩城(今城之西三塔附近)，为其新都。随后乘车前往丽江，中餐营养餐包（矿泉水1瓶、牛奶1袋、卤蛋1个、火腿肠1根、威化饼1包、法式小面包2个、巧克力派1个、蛋黄派1个、大面包1个、苹果1个）
                <w:br/>
                （玉龙雪山大索道）：乘车前往【玉龙雪山索道】（玉龙雪山索道如遇旺季限票或天气原因导致上不了，我们将调整为玉龙雪山索道换成云杉坪索道处理，差价现退）从海拔3000米的草甸出发，穿越高大挺拔的各种松林杉树，到达4506米高的雪山冰川公园，欣赏大自然恩赐的美景，随后游【蓝月谷】
                <w:br/>
                (PS因丽江玉龙雪山风景区冰川大索道资源有限，本产品将尽力保证大索道资源。
                <w:br/>
                1、如遇大索道限流或者不可抗力因素(天气原因或索道检修）无法乘坐大索道的，将更改为云杉坪索道，并退索道差价80元/人 。
                <w:br/>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
                <w:br/>
                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w:br/>
                D5
                <w:br/>
                交 通
                <w:br/>
                丽江→泸沽湖→里务比岛→摩梭篝火晚会
                <w:br/>
                住 宿
                <w:br/>
                泸沽湖酒店
                <w:br/>
                <w:br/>
                餐 饮
                <w:br/>
                早餐：酒店自助早餐   中餐：普通团餐  晚餐：摩梭走婚宴
                <w:br/>
                早餐后乘车前往有“高原明珠”之称的【泸沽湖景区】途中宁蒗县用午餐，午餐后继续乘车前往泸沽湖景区，抵达后前往泸沽湖三家村游船码头乘猪槽船登【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D6
                <w:br/>
                交 通
                <w:br/>
                泸沽湖→丽江
                <w:br/>
                住 宿
                <w:br/>
                丽江
                <w:br/>
                <w:br/>
                餐 饮
                <w:br/>
                早餐：酒店自助早餐   中餐：普通团餐  晚餐：×
                <w:br/>
                早餐后前往参加【摩梭家访】（摩梭家访是泸沽湖一个重要的体验摩梭文化的景点），午餐后乘车返回丽江，（在返程的过程中，在一些加水站或上厕所的场所会建有一些商品店，此商品店不在我旅行社安排范围，请不要购买任何商品或药材，特别要谨防旅游托，注意上当受骗。抵达丽江后，入住酒店休息。当天晚餐自理。
                <w:br/>
                D7
                <w:br/>
                景区推荐
                <w:br/>
                束河古镇-洱海观景台-昆明
                <w:br/>
                住 宿
                <w:br/>
                昆明
                <w:br/>
                <w:br/>
                美食推荐
                <w:br/>
                早餐：酒店自助早餐   中餐：普通团餐   晚餐：普通团餐
                <w:br/>
                早餐后乘车前往游览“世界文化遗产”丽江古城的重要组成部分，茶马互市交流地【束河古镇】（开放式古城，自由游览）。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w:br/>
                D8
                <w:br/>
                交 通
                <w:br/>
                昆明（动车）→西双版纳→野象谷→告庄星光夜市
                <w:br/>
                住 宿
                <w:br/>
                西双版纳
                <w:br/>
                <w:br/>
                餐 饮
                <w:br/>
                早餐：酒店自助早餐   中餐：普通团餐  晚餐：自理
                <w:br/>
                早餐后乘动车前往西双版纳，游览AAAA级景区【野象谷】游览秘境野象谷景区:蝴蝶园、蟒蛇园猴园、百鸟园；穿越热带雨林、观看大象表演，跟萌萌哒非洲野象一起合影吧，感受人与自然和谐共处。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
                <w:br/>
                D9
                <w:br/>
                交 通
                <w:br/>
                西双版纳→傣族村寨-原始森林公园→动车回昆明
                <w:br/>
                住 宿
                <w:br/>
                昆明酒店
                <w:br/>
                <w:br/>
                餐 饮
                <w:br/>
                早餐：酒店自助早餐   中餐：普通团餐  晚餐：自理
                <w:br/>
                早餐后乘车前往游览【傣家村寨】了解别样的民族风俗，感受傣家热情。午餐后游览【原始森林公园景区】（游览时间约120分钟）观看动物表演、孔雀放飞、沟谷雨林，让您感受原始森林公园的魅力所在。版纳乘动车前往昆明，接机后安排入住昆明酒店。
                <w:br/>
                D10
                <w:br/>
                交 通
                <w:br/>
                昆明Q温馨的家
                <w:br/>
                住 宿
                <w:br/>
                <w:br/>
                <w:br/>
                餐 饮
                <w:br/>
                今日无餐饮安排
                <w:br/>
                   早餐后前往【集散中心】（12:30以前的航班无法安排）由我社工作人员安排在集散中心集合，统一根据返程时间安排送机。在此，我社全体服务人员预祝您旅途平安，期待您再次来云南！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1.住宿：昆大丽3钻酒店+大理海边客栈或酒店（非海景房）+泸沽湖/西双版纳舒适酒店;(20-70岁单人可以安排拼房）；
                <w:br/>
                2.门票：行程所列景点首道大门票（不含景区小交通）；
                <w:br/>
                3.用餐：9早10正1餐包，正餐30/人，10人/桌，每桌10菜一汤；
                <w:br/>
                4.用车：全程正规旅游大巴，专业司机驾驶，确保旅途舒适性；
                <w:br/>
                5.导游：热爱旅游事业的专职导游，行程作息由随团导游根据具体情况安排；
                <w:br/>
                6.购物：全程无购物店；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1、三塔电瓶车35元/人、蓝月谷电瓶车50元/人 雪山防寒服50元/人 氧气瓶39元/人；新傣秀 320/人（包含1个特色餐），澜沧江快艇280/人，野象谷索道 单程50元/人 双程70元/人、原始森林电瓶车60元/人；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三塔电瓶车</w:t>
            </w:r>
          </w:p>
        </w:tc>
        <w:tc>
          <w:tcPr/>
          <w:p>
            <w:pPr>
              <w:pStyle w:val="indent"/>
            </w:pPr>
            <w:r>
              <w:rPr>
                <w:rFonts w:ascii="微软雅黑" w:hAnsi="微软雅黑" w:eastAsia="微软雅黑" w:cs="微软雅黑"/>
                <w:color w:val="000000"/>
                <w:sz w:val="20"/>
                <w:szCs w:val="20"/>
              </w:rPr>
              <w:t xml:space="preserve">三塔电瓶车35元/人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蓝月谷电瓶车50元/人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雪山防寒服</w:t>
            </w:r>
          </w:p>
        </w:tc>
        <w:tc>
          <w:tcPr/>
          <w:p>
            <w:pPr>
              <w:pStyle w:val="indent"/>
            </w:pPr>
            <w:r>
              <w:rPr>
                <w:rFonts w:ascii="微软雅黑" w:hAnsi="微软雅黑" w:eastAsia="微软雅黑" w:cs="微软雅黑"/>
                <w:color w:val="000000"/>
                <w:sz w:val="20"/>
                <w:szCs w:val="20"/>
              </w:rPr>
              <w:t xml:space="preserve">雪山防寒服50元/人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氧气瓶</w:t>
            </w:r>
          </w:p>
        </w:tc>
        <w:tc>
          <w:tcPr/>
          <w:p>
            <w:pPr>
              <w:pStyle w:val="indent"/>
            </w:pPr>
            <w:r>
              <w:rPr>
                <w:rFonts w:ascii="微软雅黑" w:hAnsi="微软雅黑" w:eastAsia="微软雅黑" w:cs="微软雅黑"/>
                <w:color w:val="000000"/>
                <w:sz w:val="20"/>
                <w:szCs w:val="20"/>
              </w:rPr>
              <w:t xml:space="preserve">氧气瓶39元/人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新傣秀</w:t>
            </w:r>
          </w:p>
        </w:tc>
        <w:tc>
          <w:tcPr/>
          <w:p>
            <w:pPr>
              <w:pStyle w:val="indent"/>
            </w:pPr>
            <w:r>
              <w:rPr>
                <w:rFonts w:ascii="微软雅黑" w:hAnsi="微软雅黑" w:eastAsia="微软雅黑" w:cs="微软雅黑"/>
                <w:color w:val="000000"/>
                <w:sz w:val="20"/>
                <w:szCs w:val="20"/>
              </w:rPr>
              <w:t xml:space="preserve">新傣秀320元/人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澜沧江快艇</w:t>
            </w:r>
          </w:p>
        </w:tc>
        <w:tc>
          <w:tcPr/>
          <w:p>
            <w:pPr>
              <w:pStyle w:val="indent"/>
            </w:pPr>
            <w:r>
              <w:rPr>
                <w:rFonts w:ascii="微软雅黑" w:hAnsi="微软雅黑" w:eastAsia="微软雅黑" w:cs="微软雅黑"/>
                <w:color w:val="000000"/>
                <w:sz w:val="20"/>
                <w:szCs w:val="20"/>
              </w:rPr>
              <w:t xml:space="preserve">澜沧江快艇280元/人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野象谷索道</w:t>
            </w:r>
          </w:p>
        </w:tc>
        <w:tc>
          <w:tcPr/>
          <w:p>
            <w:pPr>
              <w:pStyle w:val="indent"/>
            </w:pPr>
            <w:r>
              <w:rPr>
                <w:rFonts w:ascii="微软雅黑" w:hAnsi="微软雅黑" w:eastAsia="微软雅黑" w:cs="微软雅黑"/>
                <w:color w:val="000000"/>
                <w:sz w:val="20"/>
                <w:szCs w:val="20"/>
              </w:rPr>
              <w:t xml:space="preserve">野象谷索道单程50元/人，往返70元/人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原始森林电瓶车</w:t>
            </w:r>
          </w:p>
        </w:tc>
        <w:tc>
          <w:tcPr/>
          <w:p>
            <w:pPr>
              <w:pStyle w:val="indent"/>
            </w:pPr>
            <w:r>
              <w:rPr>
                <w:rFonts w:ascii="微软雅黑" w:hAnsi="微软雅黑" w:eastAsia="微软雅黑" w:cs="微软雅黑"/>
                <w:color w:val="000000"/>
                <w:sz w:val="20"/>
                <w:szCs w:val="20"/>
              </w:rPr>
              <w:t xml:space="preserve">原始森林电瓶车60元/人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2025-07-03T20:06:24+08:00</dcterms:created>
  <dcterms:modified xsi:type="dcterms:W3CDTF">2025-07-03T20:06:24+08:00</dcterms:modified>
</cp:coreProperties>
</file>

<file path=docProps/custom.xml><?xml version="1.0" encoding="utf-8"?>
<Properties xmlns="http://schemas.openxmlformats.org/officeDocument/2006/custom-properties" xmlns:vt="http://schemas.openxmlformats.org/officeDocument/2006/docPropsVTypes"/>
</file>