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经典敦煌：敦煌嘉峪关双卧四日游行程单</w:t>
      </w:r>
    </w:p>
    <w:p>
      <w:pPr>
        <w:jc w:val="center"/>
        <w:spacing w:after="100"/>
      </w:pPr>
      <w:r>
        <w:rPr>
          <w:rFonts w:ascii="微软雅黑" w:hAnsi="微软雅黑" w:eastAsia="微软雅黑" w:cs="微软雅黑"/>
          <w:sz w:val="20"/>
          <w:szCs w:val="20"/>
        </w:rPr>
        <w:t xml:space="preserve">莫高窟、鸣沙山月牙泉、嘉峪关城楼双卧四日游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XYTX20240708JDDH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兰州--敦煌参考车次时间：K9667（16:37--07:34）
                <w:br/>
                嘉峪关--兰州参考车次时间：K9662（20:49-06:40）/T6602(22：30-07：07)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 具体以实际出票为准。
                <w:br/>
                参考车次时间：K9667（16:37--07:34）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应急票俗称B票，约2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后乘车入住酒店。
                <w:br/>
                备注：莫高窟景区实行实名预约购票制，根据莫高窟实际预约时间安排参观。
                <w:br/>
                交通：火车、空调旅游车
                <w:br/>
                景点：莫高窟、鸣沙山月牙泉
                <w:br/>
                自费项：鸣沙山月牙泉电瓶车20元/人， 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公里，大约4.5小时），抵达后参观举世闻名的万里长城最西端终点的险要关隘【嘉峪关城楼】（参观约2.5小时），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游览结束后送火车返回兰州。 
                <w:br/>
                参考车次时间：K9662/T6602次 
                <w:br/>
                特别说明：嘉峪关城楼区间车：30元/人 （2024年5月份起景区必消）
                <w:br/>
                交通：空调旅游车、火车
                <w:br/>
                景点：嘉峪关城楼
                <w:br/>
                自费项：嘉峪关城楼电瓶车：单程15元/人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早抵达兰州后散团,结束愉快的旅程。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1、用餐：全程酒店含1早餐，早餐为酒店赠送不用不退，正餐自理；      
                <w:br/>
                2、导游：当地优秀普通话导游（10人以下司机兼向导）；
                <w:br/>
                3、用车：一人一座，散客拼团；                     
                <w:br/>
                4、大交通：兰州--敦煌、嘉峪关--兰州火车硬卧，车次、铺位不做保证，其他段为大巴车；
                <w:br/>
                5、住宿：携程网评3钻双人标准间、酒店不提供自然单间、如产生单房差请客人自补；
                <w:br/>
                （西北经济条件有限，同档次酒店要比内地酒店低一档次，请勿拿内地酒店来衡量。）
                <w:br/>
                6、门票：行程中所列景点首道大门票（不含园中园门票、缆车、电瓶车、区间车）；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2、不含单房差。
                <w:br/>
                3、自费景点，景区内娱乐以及其他项目不含。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br/>
                自费项目：
                <w:br/>
                本行程涉及到的部分自费项目仅供参考，除景区特殊小交通外不存在强制消费，部分报价含车导服务费：
                <w:br/>
                嘉峪关城楼区间车：30元/人 （2024年5月份起景区必消）
                <w:br/>
                鸣沙山骆驼：100元/人                    鸣沙山鞋套：15元/人
                <w:br/>
                鸣沙山区间车：20元/人（往返）          
                <w:br/>
                【敦煌盛典】238-269-318元不等或【又见敦煌】298-368元/人
                <w:br/>
                【大漠烤全羊】1280-1680-1880元/只（10-20斤不等价格不同）
                <w:br/>
                赠送8凉菜1道敦煌特色发面饼子+1道特色汤面片）
                <w:br/>
                【敦煌大漠风情宴】最具代表敦煌特色风味菜，10热8凉菜价格：128-168-188元/人 
                <w:br/>
                儿童费用说明：
                <w:br/>
                行程中报价12岁（含）以下按儿童操作，只含当地旅游车、保险和导游/司机综合服务费（门票、
                <w:br/>
                不含），产生其他费用需现补。由于乘坐火车有年龄规定，莫高窟景区门票须提前预约，火车票费
                <w:br/>
                用和莫高窟门票费用报名时须提前收取，依据相关规定费用明细如下：
                <w:br/>
                1.根据铁路要求6—14岁儿童需购买儿童火车票
                <w:br/>
                兰州—敦煌及嘉峪关—兰州6岁到14岁儿童需提前现补：415元/人火车票（硬卧，含服务费）
                <w:br/>
                2.根据莫高窟要求，需提前30天网上约票
                <w:br/>
                4-6岁儿童不含门票，莫高窟需提前现补：20元/人（莫高窟交通费用）
                <w:br/>
                6岁以上儿童不含门票，莫高窟需提前现补：55元/人（4个洞窟+莫高窟交通费用）
                <w:br/>
                备注：除以上费用提前收取外，行程中产生其他景区门票、住宿、餐饮等费用敬请自理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2024-10-27T21:10:59+08:00</dcterms:created>
  <dcterms:modified xsi:type="dcterms:W3CDTF">2024-10-27T21:10:59+08:00</dcterms:modified>
</cp:coreProperties>
</file>

<file path=docProps/custom.xml><?xml version="1.0" encoding="utf-8"?>
<Properties xmlns="http://schemas.openxmlformats.org/officeDocument/2006/custom-properties" xmlns:vt="http://schemas.openxmlformats.org/officeDocument/2006/docPropsVTypes"/>
</file>