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【画隆典金】重庆 双动5日游行程单</w:t>
      </w:r>
    </w:p>
    <w:p>
      <w:pPr>
        <w:jc w:val="center"/>
        <w:spacing w:after="100"/>
      </w:pPr>
      <w:r>
        <w:rPr>
          <w:rFonts w:ascii="微软雅黑" w:hAnsi="微软雅黑" w:eastAsia="微软雅黑" w:cs="微软雅黑"/>
          <w:sz w:val="20"/>
          <w:szCs w:val="20"/>
        </w:rPr>
        <w:t xml:space="preserve">【画隆典金】重庆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CQ1717471571dG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武隆仙女山、天生三桥、乌江画廊、天坑寨子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天生三桥—仙女山-天坑寨子—乌江画廊游船-民国街—磁器口—李子坝轻轨穿楼—解放碑—洪崖洞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景点：天生三桥、仙女山国家森林公园、印象·武隆”实景歌会
                <w:br/>
                自费项：天坑三桥换车费40元/人（景区交通车费，必须产生） 仙女山小火车25元/人（便民设施，自愿选择乘坐）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民国街—磁器口—李子坝轻轨穿楼—解放碑—洪崖洞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购物点：（重庆睿格思商务有限公司/兴隆综合超市/渝信生活超市/一带一路）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今日根据乘车时间乘车返回兰州，对着山城说“再见”，结束难忘的山城之旅。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4晚住宿，餐含 4早3正（不用不退费）	早餐：围桌或自助餐	，正餐特别安排竹笼宴、重庆江湖菜。注：正餐9-11人/桌，酒水自理；占床房费送早，不占床需客人自行购买早餐券，不足十人则按比例增减。如游客不用餐，餐费一律不退
                <w:br/>
                武隆仙女山大门票、天生三桥景区大门票、天坑寨子门票、民国街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天坑寨子电瓶车 40元人+旋转电梯30元人
                <w:br/>
                乌江画廊游船 158元人
                <w:br/>
                天生三桥景区换车费 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【重庆生活超市】（重庆睿格思商务有限公司/兴隆综合超市/渝信</w:t>
            </w:r>
          </w:p>
        </w:tc>
        <w:tc>
          <w:tcPr/>
          <w:p>
            <w:pPr>
              <w:pStyle w:val="indent"/>
            </w:pPr>
            <w:r>
              <w:rPr>
                <w:rFonts w:ascii="微软雅黑" w:hAnsi="微软雅黑" w:eastAsia="微软雅黑" w:cs="微软雅黑"/>
                <w:color w:val="000000"/>
                <w:sz w:val="20"/>
                <w:szCs w:val="20"/>
              </w:rPr>
              <w:t xml:space="preserve">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行程山路较多，请穿舒适的鞋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一、景区配套小交通费用268元/人为必须产生：
                <w:br/>
                行程日期	景区配套便民自费设施	268元为景区必消交通！
                <w:br/>
                D2	天坑寨子电瓶车 40元人+旋转电梯30元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2025-06-30T18:24:58+08:00</dcterms:created>
  <dcterms:modified xsi:type="dcterms:W3CDTF">2025-06-30T18:24:58+08:00</dcterms:modified>
</cp:coreProperties>
</file>

<file path=docProps/custom.xml><?xml version="1.0" encoding="utf-8"?>
<Properties xmlns="http://schemas.openxmlformats.org/officeDocument/2006/custom-properties" xmlns:vt="http://schemas.openxmlformats.org/officeDocument/2006/docPropsVTypes"/>
</file>