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甘南-陇南-天水环线游4日游行程单</w:t>
      </w:r>
    </w:p>
    <w:p>
      <w:pPr>
        <w:jc w:val="center"/>
        <w:spacing w:after="100"/>
      </w:pPr>
      <w:r>
        <w:rPr>
          <w:rFonts w:ascii="微软雅黑" w:hAnsi="微软雅黑" w:eastAsia="微软雅黑" w:cs="微软雅黑"/>
          <w:sz w:val="20"/>
          <w:szCs w:val="20"/>
        </w:rPr>
        <w:t xml:space="preserve">25甘南-陇南-天水环线游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25XB1712995324yv</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天水市-陇南市-甘南藏族自治州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性价比之王,真纯玩六零产品： 0购物, 0自费，0擦边、0套路、0隐形，0车购；
                <w:br/>
                  天水、陇南、甘南精华景点一网打尽,让您的旅行不留遗憾;
                <w:br/>
                 经典环线,不走回头路,行程更合理;
                <w:br/>
                 游历草原、牧场、寺院、森林、文化、红色旅游、人文始祖、自然美景与一体, 一次选择，
                <w:br/>
                多种体验 赏山水陇南 品天水八干年历史, 游"小西藏"甘南,一路惊喜连连，享受视觉盛宴!
                <w:br/>
                  红色情怀腊子口红色文化的洗礼,重温红色光辉
                <w:br/>
                  特别赠送草原牦牛肉汤锅,让您有机会品尝西北美食;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日期
                <w:br/>
                行程
                <w:br/>
                用餐
                <w:br/>
                住宿
                <w:br/>
                D1
                <w:br/>
                兰州---碌曲
                <w:br/>
                用餐:含中（藏式牦牛汤锅）
                <w:br/>
                住宿: 碌曲
                <w:br/>
                D2
                <w:br/>
                碌曲---迭部
                <w:br/>
                用餐:含早、中
                <w:br/>
                住宿: 迭部
                <w:br/>
                D3
                <w:br/>
                迭部---天水
                <w:br/>
                用餐:含早、中
                <w:br/>
                住宿: 天水
                <w:br/>
                D4
                <w:br/>
                天水---兰州
                <w:br/>
                用餐:含早、中
                <w:br/>
                住宿: 无
                <w:br/>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兰州-夏河（258KM  车程约 3 小时）-碌曲（ 102KM 车程 1.5 小时)
                <w:br/>
              </w:t>
            </w:r>
          </w:p>
          <w:p>
            <w:pPr>
              <w:pStyle w:val="indent"/>
            </w:pPr>
            <w:r>
              <w:rPr>
                <w:rFonts w:ascii="微软雅黑" w:hAnsi="微软雅黑" w:eastAsia="微软雅黑" w:cs="微软雅黑"/>
                <w:color w:val="000000"/>
                <w:sz w:val="20"/>
                <w:szCs w:val="20"/>
              </w:rPr>
              <w:t xml:space="preserve">
                早乘车赴夏河 ，抵达后参观藏传佛教黄教六大宗主寺之一的【拉卜楞寺】 ，这里是格鲁派最高的佛  学学府之一 ，被誉为“世界藏学府” ，是除西藏以外 ，甘、青、川地区最大的藏传佛教和文化中心 ，故  有“ 中国小西藏”之称 ，它与西藏的哲蚌寺、色拉寺、甘丹寺、扎什伦布寺、青海的塔尔寺合称格鲁派  （黄教）的六大寺院。这里也是著名电影《天下无贼》的拍摄地 ，这里还有世界上最长的转经长廊 ，转  经筒 ，为家人祈福。午餐后乘车（ 13km ，车程约 30 分钟）赴藏族传说中的英雄格萨尔王煨桑助阵的  美丽草原【桑科草原】，打卡桑科大草原最高级的接待方式 “献哈达 喝下马酒” 体验藏式皇家的接待  规格。夏季的草原碧绿如毯，各色花卉争奇斗艳、绚丽多彩 ，非常漂亮。可以骑上骏马 ，信步漫游草原， 尽情领略藏民族情。后乘车抵达碌曲入住酒店休息。
                <w:br/>
                交通：汽车
                <w:br/>
                景点：拉卜楞寺  桑科草原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碌曲</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碌曲-花湖（ 115KM  车程 2.5 小时）-扎尕那（ 110KM 车程 2 小时）
                <w:br/>
              </w:t>
            </w:r>
          </w:p>
          <w:p>
            <w:pPr>
              <w:pStyle w:val="indent"/>
            </w:pPr>
            <w:r>
              <w:rPr>
                <w:rFonts w:ascii="微软雅黑" w:hAnsi="微软雅黑" w:eastAsia="微软雅黑" w:cs="微软雅黑"/>
                <w:color w:val="000000"/>
                <w:sz w:val="20"/>
                <w:szCs w:val="20"/>
              </w:rPr>
              <w:t xml:space="preserve">
                早乘车赴花湖，车子穿行在开满鲜花、辽阔美丽的 【若尔盖大草原】 上，一望无际的大草原让人  心旷神怡，在这里看到的蓝天是极致的澄净碧蓝、在这里看到的白云是极致的纯净洁白，草原的绿色给眼  睛最大的放松，心情也得到了完美的释放，大草原的美景令人忘记了疲惫、忘记世间的喧闹、忘记了一切。 后游览草原湖泊【花湖】花湖因水中开满花朵而得名，这里是中国最大最平坦的湿地草原，花湖四周数百  亩水草地就是“高原湿地生物多样性自然保护区”，保护区以黑颈鹤为主，可以走上浮桥，陶醉在湖水和  野花的美景中，与水鸟嬉戏，寻找黑颈鹤的足迹。花季时湖畔五彩缤纷，好像云霞逶迤，而湖中则开满了  水妖一样的绚丽花朵 ，是名副其实的花湖。这里是花的海洋 ，鸟的天堂 ，摄影家钟爱的最佳拍摄地。
                <w:br/>
                乘车前往《爸爸去哪儿 5》拍摄地 【扎尕那】 亲身体验真实版的世外桃源，这里又称 “石城”， 是 一圈俏丽的崖壁包裹中的一个藏族小村寨，小村寨坐落于平均海拔 3500 米的山体下 ，宁静秀美。从早到晚，天气变幻，云雾缭绕，如临仙境，是名符其实的香巴拉净土。扎尕那也是一个雄峰与草滩、藏寨完美结合的地方 ，四周群山环抱 ，中间大片草滩和庄稼 ，四村一寺点缀其间，高高低低，错落有致。这里有西北难得一见的石山 ，这里有你想要的原始 ，这里有你看得到的生态。晚入住迭部酒店休息。
                <w:br/>
                交通：汽车
                <w:br/>
                景点：若尔盖大草原   花湖  扎尕那
                <w:br/>
                自费项：花湖必消景交30 扎尕那 景交40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迭部</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迭部-官鹅沟（ 185KM 车程约 3 小时）-天水（ 333KM  车程约 4 小时）
                <w:br/>
              </w:t>
            </w:r>
          </w:p>
          <w:p>
            <w:pPr>
              <w:pStyle w:val="indent"/>
            </w:pPr>
            <w:r>
              <w:rPr>
                <w:rFonts w:ascii="微软雅黑" w:hAnsi="微软雅黑" w:eastAsia="微软雅黑" w:cs="微软雅黑"/>
                <w:color w:val="000000"/>
                <w:sz w:val="20"/>
                <w:szCs w:val="20"/>
              </w:rPr>
              <w:t xml:space="preserve">
                早餐后赴宕昌，途中参观纪念红军长征途中最艰险的一战 【腊子口纪念碑】，腊子口周围群山耸列，峡口如刀劈斧削，腊子口河从峡口奔涌而出，两崖林密道隘，真是“一夫当关,万夫莫开”。1935 年 9月，毛泽东、周恩来率领中国工农红军第一方面军，在举世闻名的二万五千里长征途中，越过雪山草地后，到达腊子口。“腊子口战役是军事史上以弱胜强、出奇制胜的著名战役,也是红军长征进入甘肃境内最关键的一仗。腊子口战役的胜利粉碎了国民党企图阻止红军北上抗日的阴谋,腊子口也成为中国革命史上举世闻名的革命胜迹，载入了中国革命史册。此次战役，红军突破了长征中的最后一道关口，为顺利进入陕甘地区开辟了通道。我们在这里缅怀先烈。后抵达宕昌游览有“小九寨”之称的国家 4A 级自然风景区【官鹅沟国家森林公园】 ，官鹅沟的水美，星罗棋布，形态各异的湖泊尤如一串绿色的珍珠镶嵌在沟内，湖水清澈透底，随湖底地貌高低呈不同颜色，那些倒映在湖中的古树象一条条巨龙卧在湖底。蓝天白云和青山古树，映入湖中，使天地浑然一体，没有界限。山清水秀，鸟语花香，峰回早路转，曲经通幽，大面积的原始森林更是一个天然氧吧，盛夏的时节，这里绿树成荫，柳丝飘舞，湖水碧兰，鸭鹅戏水，鸟语花香，青山秀峰和蓝天白云掩映湖中，不是图画，胜似图画，丰富多彩的地质地貌是名副其实的最具观赏价值的“地质公园” 游览结束后，乘车前往天水入住酒店休息。自行漫步于天水古城，感受麻辣滚烫的有着 1800 年历史的史文化名城。
                <w:br/>
                交通：汽车
                <w:br/>
                景点：腊子口纪念碑   官鹅沟国家森林公园
                <w:br/>
                自费项：官鹅沟必消景交70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天水</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天水-麦积山（45KM  车程约 1 小时）-兰州或天水散团
                <w:br/>
              </w:t>
            </w:r>
          </w:p>
          <w:p>
            <w:pPr>
              <w:pStyle w:val="indent"/>
            </w:pPr>
            <w:r>
              <w:rPr>
                <w:rFonts w:ascii="微软雅黑" w:hAnsi="微软雅黑" w:eastAsia="微软雅黑" w:cs="微软雅黑"/>
                <w:color w:val="000000"/>
                <w:sz w:val="20"/>
                <w:szCs w:val="20"/>
              </w:rPr>
              <w:t xml:space="preserve">
                早乘车往中国 5A 级风景名胜区麦积山景区，参观中国四大石窟之一 【麦积山石窟 】 石窟开凿始于十六国后秦时期 ，经过历代开凿修葺 ，共有佛像七千余尊 ，壁画一千多平方米 ，分布在近两百个洞窟里 ，并完整保持至今。麦积山石窟艺术 ，以其精美的泥塑艺术闻名中外 ，历史学家范文澜曾誉麦积山为 “陈列塑像的大展览馆”,被雕塑家刘开渠誉为“东方雕塑陈列馆”。2014 年 6 月 22 日，在卡塔尔多哈召开的联合国教科文组织第 38 届世界遗产委员会会议上 ，麦积山石窟成功列入《世界遗产名录》。
                <w:br/>
                石窟所在的麦积山是一座岩壁陡峭的孤山， 山体形状像一个麦垛一样， 因而得名。在这里既可以参  观 1700 年丝绸之路上的石窟艺术，还能欣赏到古丝绸之路上的东方微笑，又能欣赏周围的秦岭山脉西端  小陇山中的景色,后前往 【伏羲庙】伏羲被誉为三皇之首、百帝之先。创造了先天八卦，改进了渔猎方法， 变革了婚姻制度 ，发明了符号乐器。伏羲庙临街而建 ，院落重重相套， 四进四院 ，宏阔幽深。前后历经九次重修 ，形成规模宏大的建筑群 ，是中国国内唯一有人文始祖伏羲塑像的庙宇。参观结束后乘车前往  解放路步行街品尝当地美食“天水麻辣烫”‘天水呱呱’等美食后结束行程。返回兰州。
                <w:br/>
                交通：汽车
                <w:br/>
                景点：麦积山石窟  伏羲庙
                <w:br/>
                自费项：麦积山景交30，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 交通： 当地空调旅游车；根据人数多少安排大小不同的车（不指定车型） ，保证一人一正坐。1~3人安排5座轿车或SUV，4~5人安排7座商务车，6~7人安排9座商务车，8~10人安排14座商务车，10~12人，安排17座车，13~15人安排19座车，15 人以上免费升级 2+1 陆地头等舱(节假日除外）。（20人以下无行李舱）（不含接机送机费用，散客市区指定地点接送）
                <w:br/>
                ★ 住宿：全程精选2晚携程3钻酒店+1晚当地准四酒店，甘南旅游环境特殊大多酒店都不配备三人间以及加床服务，我社不 提供自然单间 ，如出现单男单女 ，我社有权根据实际情况安排拼住 ，如客人要求单独入住 ，需补单房差。(备注：如在旅游旺季等特殊情况下， 因房源紧张或政府征为公众利益征用 ，在 各常用酒店都不能确保入住的情况下 ，旅行社会安排不低于备选酒店档次的酒店)
                <w:br/>
                ★ 门票：行程列景点首道门票 ，藏传佛教寺院门票不享受半价及优惠证件；不含区间车和景区保险；
                <w:br/>
                ★ 导游：持证导游服务， 15人以上安排导游全程为您服务；
                <w:br/>
                15人以下（含15人）不提供导游服务 ，由司机负责全程衔接及办理相关事宜（但不进景区）。 
                <w:br/>
                ★ 餐标： 3 正餐（ 30元/人/正）加一特色餐（藏式牦牛汤锅）酒店含早、不用不退；（正餐八菜一汤，十人一桌，如人数不足，菜品酌量减少；另途中用餐时间难于掌握 ，或早或晚 ，请客人提前做好心理准备）
                <w:br/>
                ★儿童费用说明：身高1.2米以下的儿童，不占床不含早，含正餐半餐，超高早餐需现付前台，1.2-1.4米的孩童需补每餐20餐差及半价门票费用，超过1.4米同大人，需每正餐补30元+50元特色餐（藏式牦牛汤锅）及半价门票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景区小交通明细表（实际以景区最新价格为准 ，价格仅供参考）游客自行选择
                <w:br/>
                景点	项目	价格	内容	备注
                <w:br/>
                花湖	      区间车	30元/人	往返	必消
                <w:br/>
                扎尕那	区间车	40元/人	往返	不必消
                <w:br/>
                麦积山	电瓶车	30元/人	往返	不必消
                <w:br/>
                官鹅沟	区间车+保保险	70元/人	往返	必消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 身高超 1.2 米的儿童只含车费、导服费;不含酒店住宿、酒店早餐以及任何门票；超高需补餐费和门票费用； 
                <w:br/>
                ★ 若产生单男单女， 由客人现补房差或安排三人间；
                <w:br/>
                ★ 如遇持有军官证、离休证、学生证、老年证等相关证件，可现场办理门票优惠；客人景点未进，我社按 门票折扣价退款；
                <w:br/>
                ★ 我社以“游客质量反馈表”为最终质量评价标准，请认真阅读填写，如虚假填写不填写而产生的后续  争议和投诉 ，本社恕不受理 ，敬请谅解。
                <w:br/>
                ★出团通知最晚于出团前一天发送 ，若能提前确定 ，我们将会第一时间通知您。
                <w:br/>
                ★甘南地区均为少数民族居住地 ，请游客尊重当地民俗风情。
                <w:br/>
                ★如遇不可抗力因素(如交通延阻、疫情、罢工、 自然灾害、政策性调价、航班或车次取消或更改时间等) 导致行程延误、变更所产生的食宿费用由客人自理 ，我社只负责退还未产生的折扣门票和餐费 ，不承  担由此产生的其他的其它责任及费用。★团队行程中，如因身体健康等自身原因需放弃部分行程或游客 要求放弃部分住宿、交通的 ，均视为自愿放弃 ，已发生费用不予退还 ，放弃行程期间的人身安全由旅  游者自行负责
                <w:br/>
                ★高原海拔高、紫外线强、 日照强烈、早晚温差大，需准备相关雨具和外套、薄毛衣、请携带墨镜、太阳 帽、防晒霜润唇膏、感冒药、肠胃药、阿斯匹林等物品。
                <w:br/>
                ★因当地海拔在 3000 米左右，进藏区后睡眠和休息要充足，可适当饮用红景天胶囊，多喝水多吃水果蔬 菜。不要奔跑和剧烈运动 ，严重高血压、心脏病患者不宜进高原。
                <w:br/>
                ★初入藏区 ，尽管海拔较低 ，但因为早晚温差较大 ，晚上尽量不要洗澡 ，以防感冒。
                <w:br/>
                ★有些地方需骑马，需注意安全，必须由马夫牵方能骑，不能独自骑马，更不能骑马奔跑，险路和下坡路 必须下马步行 ，否则造成损伤 ，概由游客自理 ，本公司不予任何赔偿；
                <w:br/>
                ★在藏区转经请按照顺时针的方向。对于随处可见的长跪朝圣者 ，请勿围观、拍照。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★甘南地区均为少数民族居住地，请游客尊重当地民俗风情。
                <w:br/>
                ★出团通知最晚于出团前一天发送，若能提前确定，我们将会第一时间通知您。
                <w:br/>
                ★本行程中推荐自费项目(具体安排详见自费参考表)，行程中自费项目遵循双方自愿原则，旅行社不存在诱导、欺骗、强迫旅游者参加的行为。
                <w:br/>
                ★如遇不可抗力因素(如交通延阻、疫情、罢工、自然灾害、政策性调价、航班或车次取消或更改时间等)导致行程延误、变更所产生的食宿费用由客人自理，我社只负责退还未产生的折扣门票和餐费，不承担由此产生的其他的其它责任及费用。★团队行程中，如因身体健康等自身原因需放弃部分行程或游客要求放弃部分住宿、交通的，均视为自愿放弃，已发生费用不予退还，放弃行程期间的人身安全由旅游者自行负责
                <w:br/>
                ★高原海拔高、紫外线强、日照强烈、早晚温差大，需准备相关雨具和外套、薄毛衣、请携带墨镜、太阳帽、防晒霜润唇膏、感冒药、肠胃药、阿斯匹林等物品。
                <w:br/>
                ★因当地海拔在 3000 米左右，进藏区后睡眠和休息要充足，可适当饮用红景天胶囊，多喝水多吃水果蔬菜。不要奔跑和剧烈运动，严重高血压、心脏病患者不宜进高原。
                <w:br/>
                ★初入藏区，尽管海拔较低，但因为早晚温差较大，晚上尽量不要洗澡，以防感冒。
                <w:br/>
                ★有些地方需骑马，需注意安全，必须由马夫牵方能骑，不能独自骑马，更不能骑马奔跑，险路和下坡路必须下马步行，否则造成损伤，概由游客自理，本公司不予任何赔偿；
                <w:br/>
                ★在藏区转经请按照顺时针的方向。对于随处可见的长跪朝圣者，请勿围观、拍照。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此行程不含保险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2025-10-03T04:05:01+08:00</dcterms:created>
  <dcterms:modified xsi:type="dcterms:W3CDTF">2025-10-03T04:05:01+08:00</dcterms:modified>
</cp:coreProperties>
</file>

<file path=docProps/custom.xml><?xml version="1.0" encoding="utf-8"?>
<Properties xmlns="http://schemas.openxmlformats.org/officeDocument/2006/custom-properties" xmlns:vt="http://schemas.openxmlformats.org/officeDocument/2006/docPropsVTypes"/>
</file>