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醉美甘南三日游行程单</w:t>
      </w:r>
    </w:p>
    <w:p>
      <w:pPr>
        <w:jc w:val="center"/>
        <w:spacing w:after="100"/>
      </w:pPr>
      <w:r>
        <w:rPr>
          <w:rFonts w:ascii="微软雅黑" w:hAnsi="微软雅黑" w:eastAsia="微软雅黑" w:cs="微软雅黑"/>
          <w:sz w:val="20"/>
          <w:szCs w:val="20"/>
        </w:rPr>
        <w:t xml:space="preserve">拉卜楞寺+郎木寺+扎尕那+花湖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GN1711772526Pi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 (258km，3.5H) 赴夏河，途经有“ 小麦加 ”之称的临夏市(130km/约 2h) ，领略独特的阿拉伯风情，感受伊斯兰教徒的虔诚 。参观【临夏东公馆】 ，东公馆是一座" 田"字形的庄院，其布局匠心独具；正门为西洋式建筑， 门道和过庭风格不同，作用各异 。东公馆院内的木刻也堪称艺术精品。主要院内的房屋、门、窗、隔板、扶手均为精雕细刻， 图案花卉贴金，三层楼主屋及东西南厢房都刻有牡丹、石榴、各种花草，尤其是过庭屋檐上的一对麒麟栩栩如生，逼真动人；观花楼上的 木刻龙凤翩翩起舞，神态各异 。宏伟的古典建筑饰以精妙的木刻图案，使整个建筑显得备加富丽，金碧辉煌。后参观【 八坊十三巷】，是国家AAAA级旅游景区，位于甘肃临夏回族自治州首府临夏市 。临夏
                <w:br/>
                古称河州，知道河州的人，还会知道临夏市内的回民又称"八坊人" 。" 八坊"和"河州" 同时成为了临夏的别称，而八坊十三巷便是河州民族风情的古街区。从唐朝， 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后赴夏河 (128km/约 1.5h) 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。整个寺庙现存最古老也是唯一的第一世嘉木样活佛时期所建的佛殿，是位于大经堂旁的下续部学院的佛殿。后乘车(13km车程约30分钟) 赴藏族传说中的英雄格萨尔王煨桑助阵的美丽草原---【桑科草原】桑科草原位于甘肃省甘南藏族自治州夏河境内，距夏河县城拉卜楞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 ，每年7-9月搭起藏包 ，为游客准备新鲜奶茶、糌粑、藏包、手抓羊肉等藏区特色风味，还为游客准备了马匹、牦牛、射击篝火晚会等草原旅游节目 。游人在这里可以尽情体味神秘淳朴的藏族风情。
                <w:br/>
                晚上入住夏河或者合作酒店休息。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早上乘车(196km车程约3H)赴郎木寺，参观藏传佛教寺院【郎木寺】，郎木寺是一座小镇，在四川和甘肃两省的交界处，周围被草原、树林、山丘、红色的石崖围绕 ，环境优美、有“ 东方小瑞士 ”之称 。镇上有两座历史悠久的藏传佛教寺院，分别叫甘丹赛赤寺和格尔底寺，两座寺院之间是一条清澈小溪，名叫白龙江，沿溪而上可以徒步白龙江峡谷，景色十分美丽。中餐后乘车(155km车程约2H)赴黄河九曲第一湾，车子穿行在开满鲜花、辽阔美丽的【若尔盖大草原】 上，若尔盖草原宛如一块镶嵌在川西北边界上瑰丽夺目的绿宝石，素有"川西北高原的绿洲"之称，是我国三大湿地之一 。一望无际的大草原让人心旷神怡，在这里看到的蓝天是极致的澄净碧蓝，在这里看到的白云是极致的纯净洁白，草原的绿色给眼睛最大的放松，心情也得到了完美的释放。后乘车(40km车程)前往【若尔盖梅花鹿基地】国家3A级景区，梅花鹿是国家一级保护野生动物，野生数量稀少，铁布梅花鹿自然保护区更是中国 最早建立的保护区之一，有当今世界上种群数量最大、保护最好的野生梅花鹿种群。后乘车参观位于热尔大草原上最美最浪漫的草原湖泊【花湖】 (不含电瓶车30元必消自理)，花季时湖畔五彩缤纷，好像云霞逶迤，而湖中则开满了水妖一样的绚丽花朵，是花的海洋，鸟的天堂，摄影家钟爱的最佳拍摄地。后入住酒店休息。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，扎尕那是天然石头城，位于甘肃省甘南藏族自治州迭部县西北30余公里处的益哇乡的一座古城，藏语意为"石 匣子" 。地形既像一座规模宏大的巨型宫殿，又似天然岩壁构筑 。扎尕那山势奇峻、云雾缭绕、宛如仙境 。藏寨内游牧、农耕、狩猎和樵采等多种生产活动合理搭配和互补融合，成为人与自然和谐相处的一个典范 。参观结束后返回兰州 ， 结束愉快旅途！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门票 用餐2早2正餐 两晚准三住宿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第一天早中餐自理 第二天晚餐自理 第三天中晚餐自理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2024-10-27T19:19:16+08:00</dcterms:created>
  <dcterms:modified xsi:type="dcterms:W3CDTF">2024-10-27T19:19:16+08:00</dcterms:modified>
</cp:coreProperties>
</file>

<file path=docProps/custom.xml><?xml version="1.0" encoding="utf-8"?>
<Properties xmlns="http://schemas.openxmlformats.org/officeDocument/2006/custom-properties" xmlns:vt="http://schemas.openxmlformats.org/officeDocument/2006/docPropsVTypes"/>
</file>