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2025青海-【醉美青茶】纯玩2日游行程单</w:t>
      </w:r>
    </w:p>
    <w:p>
      <w:pPr>
        <w:jc w:val="center"/>
        <w:spacing w:after="100"/>
      </w:pPr>
      <w:r>
        <w:rPr>
          <w:rFonts w:ascii="微软雅黑" w:hAnsi="微软雅黑" w:eastAsia="微软雅黑" w:cs="微软雅黑"/>
          <w:sz w:val="20"/>
          <w:szCs w:val="20"/>
        </w:rPr>
        <w:t xml:space="preserve">2025-青茶纯玩2日游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海东地区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♥品质纯玩团，全程无指定购物场所，无自费推荐，景点留够充裕游览时间；
                <w:br/>
                ♥青海湖游览王牌151景区
                <w:br/>
                ♥含所有景区首道门票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兰州—西宁（220KM 3.5H）—青海湖（151KM 2.5H）-共和县
                <w:br/>
                <w:br/>
                             参观5A景区青海湖，车观日月山，倒淌河
                <w:br/>
                <w:br/>
                第二天：
                <w:br/>
                <w:br/>
                共和-茶卡盐湖(160KM 2.5H)-西宁(300KM,4H)）-兰州(220KM，3.5H） 
                <w:br/>
                             参观美丽的天空之镜-茶卡盐湖，在这里遇见最美的自己，之后返回您温馨的家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兰州—西宁（220KM，约3.5H）—青海湖（151KM，约2.5H）-共和县
                <w:br/>
              </w:t>
            </w:r>
          </w:p>
          <w:p>
            <w:pPr>
              <w:pStyle w:val="indent"/>
            </w:pPr>
            <w:r>
              <w:rPr>
                <w:rFonts w:ascii="微软雅黑" w:hAnsi="微软雅黑" w:eastAsia="微软雅黑" w:cs="微软雅黑"/>
                <w:color w:val="000000"/>
                <w:sz w:val="20"/>
                <w:szCs w:val="20"/>
              </w:rPr>
              <w:t xml:space="preserve">
                早兰州出发，赴青海省西宁市（220KM车程大约3.5小时），欣赏沿途美景，途经素有“海藏咽喉”的湟源大峡谷，翻越文成公主进藏时的驻足地—日月山，车观“天下河水皆东去，唯有此水向西流”的奇观—倒淌河。后游览我国最大的内陆咸水湖——【青海湖】，其被评为国家AAAAA级旅游景区，国家旅游名片，中国最美的湖泊，中国最值得外国人去的50个地方金奖；青海省王牌景观。结束后入住宾馆。 备注：地处藏区，故住宿条件有限；敬请谅解；
                <w:br/>
                交通：汽车
                <w:br/>
                景点：青海湖
                <w:br/>
                购物点：无
                <w:br/>
                自费项：青海湖 1.电瓶车费：20/人（往返） 2.游船费用：180元/人  游览时间约为：保证120分钟的游览时间  备注：客人可根据自己需求乘坐电瓶车、游船或小火车（完全自愿）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共和-茶卡盐湖(160KM，约2.5H)-兰州(520KM，约7.5H）
                <w:br/>
              </w:t>
            </w:r>
          </w:p>
          <w:p>
            <w:pPr>
              <w:pStyle w:val="indent"/>
            </w:pPr>
            <w:r>
              <w:rPr>
                <w:rFonts w:ascii="微软雅黑" w:hAnsi="微软雅黑" w:eastAsia="微软雅黑" w:cs="微软雅黑"/>
                <w:color w:val="000000"/>
                <w:sz w:val="20"/>
                <w:szCs w:val="20"/>
              </w:rPr>
              <w:t xml:space="preserve">
                早餐后乘车前往位于柴达木盆地的中国著名盐湖；被称为中国天空之镜的茶卡盐湖天空壹号景区；“茶卡”是藏语，意即盐池，茶卡盐湖位于青海省海西蒙古族藏族自治州乌兰县茶卡镇。茶卡盐湖长15.8km，宽9.2km，面积154k㎡，湖面海拔3059m。茶卡盐湖是柴达木盆地有名的天然结晶盐湖，盐粒晶大质纯，盐味醇香，是理想的食用盐，因其盐晶中含有矿物质，使盐晶呈青黑色，故称“青盐”。古往今来，茶卡盐湖就因盛产“大青盐”而久负盛名。现储盐量达4.48亿吨，据说可供全国人民食用约85年。
                <w:br/>
                行程结束后返回兰州，结束愉快的旅途！
                <w:br/>
                交通：汽车
                <w:br/>
                景点：茶卡
                <w:br/>
                购物点：无
                <w:br/>
                自费项：小火车费：60元/人起（往返价） 备注：客人可根据自己需求乘坐电瓶车、游船或小火车（完全自愿）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早餐：全程赠送1早餐（餐不吃不退）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用餐标准：全程赠送1早餐（餐不吃不退）；
                <w:br/>
                酒    店：全程入住1晚当地商务型酒店（干净卫生独卫双人标准间）；
                <w:br/>
                旅游用车：正规合法营运旅游车（根据人数安排车辆；确保每人一个正座）；
                <w:br/>
                景点门票：行程中只含景区景点首道门票（不含景区小门票、小交通等）如遇政策性调整以实际票价为主；如果客人持有老年证、军官证、学生证等优惠证件，退票以景区与旅行社签订的协议价退还客人。
                <w:br/>
                儿童标准：1.2米以下儿童只含车位+导服；
                <w:br/>
                导游服务：全程持证优秀普通话导游（15人以下司机兼向导）
                <w:br/>
                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2、行程中未提到的其它费用：如特殊门票、游船（轮）、骑马、观光车、电瓶车、缆车索道等费用。
                <w:br/>
                3、1.2米以下儿童只含车位+导服。如超高产生门票、房差、餐费等需客人另付！
                <w:br/>
                4、个人购物、娱乐等消费。
                <w:br/>
                5、因交通延误、取消等意外事件或不可抗力原因导致的额外费用，及个人所产生的费用等。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正规合法营运旅游车（确保每人一个正座）</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自理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干净卫生独卫双标</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含景区首道大门票</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全程持证优秀普通话导游（15人以下司机兼向导）</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预定之前请打电话确认是否有车位。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1、这里平均海拔约为3100米，应随时注意自身身体状况，避免高强度运动防止出现高原反应。
                <w:br/>
                2、行程过程中时刻注意个人人身、财产安全。
                <w:br/>
                3、夜间气温相对较低，应避免洗澡、冲凉而受寒引起感冒或高原反应。
                <w:br/>
                4、游玩茶卡盐湖前最好准备一些湿纸巾，当裸露的皮肤沾上盐粒或者盐水后要用淡水清洗或用纸巾擦掉，时间稍长，会对皮肤造成一定的损伤；
                <w:br/>
                5、这里晴天时光线很强，而且还有湖面的反射，都需要防晒准备，最好准备一副墨镜保护眼睛；
                <w:br/>
                6、行程中的游览时间仅为参考，旺季返回兰州途中很容易出现堵车现象，为避免误机或误火车，建议行程结束后第二天返程。（因时间造成的误机或火车，我方不承担责任）
                <w:br/>
                <w:br/>
                <w:br/>
                ★重要提示：
                <w:br/>
                1、西部酒店标准比内地偏低，请旅游者提前做好心理准备。如遇旺季酒店资源紧张或政府临时征用等特殊情况，我社有权调整为同等级标准酒店。
                <w:br/>
                2、一定带好有效的证件（身份证等），儿童带好户口本；
                <w:br/>
                3、西部用餐口味较重，且普通团队餐厅菜式单一。建议旅游者可自带些个人喜好佐餐。
                <w:br/>
                4、如遇不可抗力因素（地震、塌方、暴雨、检修等）或政策性调整（青洽会、环湖赛期间等），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5、青藏地区，紫外线照射强烈，气候干燥，请带好必备的防晒用品、太阳镜、太阳帽、太阳伞，穿一双跟脚、透气性好的鞋，可以为您的旅途省去不必要的麻烦，让您的心思能够全部放在景点上，感觉好极了！
                <w:br/>
                6、夜间或自由活动期间宜结伴同行并告知导游，记好导游手机号备用，注意人身和财物安全。贵重物品可寄存在酒店前台保险柜，下榻的酒店的名称位置也要记牢，不要随便相信陌生人。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旅游目的地，旅游者自行填写的意见单为主要依据。不填或虚填者归来后的投诉将无法受理，如在行程进行中对旅行社的服务标准有异议，请尽量在当地解决。如在旅游期间在当地解决不了，可在当地备案，提醒：旅游投诉时效为返回出发地起30天内有效。
                <w:br/>
                9、行程不含的其他当地特色旅游项目及告知内容，如有需求可与当团导游联系，合理安排时间，不给旅游留下遗憾。体验项目当地导游可根据体验的最佳时间进行合理安排；
                <w:br/>
                10、该产品报价为综合优惠价格，持军官证、导游证、记者证、学生证、老年证等证件根据我公司与景区协议价减免门票费用； 
                <w:br/>
                11、西部地势较高，患有高血压、心脏病、气管炎、哮喘病的人，初来可能会有头晕、心跳快、气短等反应，因此，一定要带好一些防护药品！
                <w:br/>
                12、参加自费项目时，（如骑马/乘船等）一定考虑自己身体状况，注意安全！
                <w:br/>
                13、西部宗教信仰众多，多信仰藏传佛教，本公司旨在让各地游客了解民族宗教文化开展旅游产品，游客参观宗教类场所时一切的宗教朝拜、佛事活动、捐献公德等行为均依个人信仰进行，与旅行社和导游人员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取消或者改签收取损失200元/人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2025-06-06T19:44:29+08:00</dcterms:created>
  <dcterms:modified xsi:type="dcterms:W3CDTF">2025-06-06T19:44:29+08:00</dcterms:modified>
</cp:coreProperties>
</file>

<file path=docProps/custom.xml><?xml version="1.0" encoding="utf-8"?>
<Properties xmlns="http://schemas.openxmlformats.org/officeDocument/2006/custom-properties" xmlns:vt="http://schemas.openxmlformats.org/officeDocument/2006/docPropsVTypes"/>
</file>