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（2024贵州）梵净之巅-贵州梵净山双飞6日游行程单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13756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国家AAAAA级景区，亚洲第一大瀑布，全方位观赏瀑布景观，波澜壮阔。气势如虹——【黄果树大瀑布】
                <w:br/>
                国家AAAAA级景区，世界自然文化遗产，一步一景感受地球之花·山水天堂的魅力——【荔波小七孔】
                <w:br/>
                国家AAAAA级景区，中国佛教名山，天工集成，幽谷洞天，原生森林生态系统和自然保护区——【梵净山】
                <w:br/>
                国家AAAA级景区，中国乃至全世界最大的苗族聚居地，民风浓郁，置身异域——【西江千户苗寨】
                <w:br/>
                国家AAAAA级景区，素有“滇楚锁钥、黔东门户”之称——【镇远古镇】
                <w:br/>
                国家AAAA级景区，大明遗风，贵州现存最古老城门之一——【中南门古城】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入住梵净山脚下，30分钟到达梵净山景区，真正做到错峰游景区！
                <w:br/>
                贵州旅游精髓玩法，不掺杂无意义景点，不更换景点，保证景点游玩时间、畅游贵州
                <w:br/>
                西江【长桌宴】——苗家最高待客礼仪高山流水，让您酣畅淋漓！
                <w:br/>
                黄果树【养身土鸡宴】、小七孔【特色农家菜】
                <w:br/>
                入住3晚温馨舒适商务型酒店，其中一晚升级五星酒店+西江精品客栈
                <w:br/>
                24H旅游微管家服务；专车接站；一车一导；一导到底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出发地——贵阳
                <w:br/>
              </w:t>
            </w:r>
          </w:p>
          <w:p>
            <w:pPr>
              <w:pStyle w:val="indent"/>
            </w:pPr>
            <w:r>
              <w:rPr>
                <w:rFonts w:ascii="微软雅黑" w:hAnsi="微软雅黑" w:eastAsia="微软雅黑" w:cs="微软雅黑"/>
                <w:color w:val="000000"/>
                <w:sz w:val="20"/>
                <w:szCs w:val="20"/>
              </w:rPr>
              <w:t xml:space="preserve">
                乘机前往贵州省会贵阳市，贵阳因位于境内贵山之南而得名，它冬无严寒，夏无酷暑，气候适宜，被誉为“避暑之都”，而因森林覆盖面积达到42.3%也被称为“林城”，即“森林之城”；接机后乘车约30分钟前往
                <w:br/>
                入住酒店休息。
                <w:br/>
                温馨提示：
                <w:br/>
                当天为全国各地游客到达贵阳集合时间；当天无行程、无导游、无工作人员陪同，自由活动期间请注意人身财产安全，导游当日20:00前会以短信或电话形式通知次日出行时间和注意事项，请保持手机畅通。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贵阳-小七孔-西江
                <w:br/>
              </w:t>
            </w:r>
          </w:p>
          <w:p>
            <w:pPr>
              <w:pStyle w:val="indent"/>
            </w:pPr>
            <w:r>
              <w:rPr>
                <w:rFonts w:ascii="微软雅黑" w:hAnsi="微软雅黑" w:eastAsia="微软雅黑" w:cs="微软雅黑"/>
                <w:color w:val="000000"/>
                <w:sz w:val="20"/>
                <w:szCs w:val="20"/>
              </w:rPr>
              <w:t xml:space="preserve">
                早餐后乘车（4小时）出发前往游览国家AAAAA级风景区【小七孔】（游玩时间不少于3小时）；景点之间需换乘电瓶车（电瓶车40元/人，景区保险10元/人，费用不含）景点之间需换乘电瓶车，小七孔景区因一座建造于道光15年间(1836年)的小七孔石桥而得名。景区被称之为“超级盆景”,集山、水、洞、林、湖、瀑布等为一体,在长不到2公里的峡谷内,起迭着【68级瀑布】,顺贽而下,奔泻而去。【拉雅瀑布】精巧醉人,水珠飞溅；而长不到600米之【水上森林】,树根盘在错石上,清澈的水流冲刷着青石,行走于其中,若身临琼瑶仙池。鸳鸯湖（游船30元/人，可自愿自费乘坐游览）,乍听名字,就令人神往, 荡小舟于湖上,心旷神怡, 流连忘返。
                <w:br/>
                游览结束后乘车（3.5小时）前往黔东南州原生态苗族部落【西江千户苗寨】（游玩时间不少于3小时）乘景区电瓶车（4 程电瓶车费用 20 元/人，景区保险10/人，费用不含）带你走进苗家人的生活。欣赏西江美景（放慢脚步，细细品味这片神奇、原始的部落，追寻时光沉淀的岁月……）：这里有 1250 多户人家，居民近 6000 人，独具特色的吊脚木楼依山而建，层层叠叠，独特而壮美在这里不仅能领略和认识中国苗族漫长历史与发展，更能品味苗都的神韵！【西江古街】西江古街位于千户苗寨的中心，有两条主要的商业街，商铺、餐厅大多集中于此，都是传统的苗家装饰，穿行于古街，四周的高山上都是木制的苗家房屋。【嘎歌古道】嘎歌古道，苗语里是苗寨小巷子的意思。嘎歌古道有很多游客必去的文化景点，有见证西江最早历史的“源西江”，有展现苗家古老祭桥文化的“家祭桥”，以及古歌演唱、情歌对唱、银饰制作、米酒酿造等活态文化展示点。【田园风光】西江千户苗寨粮仓所在地，层层梯田，架架水车养育了苗族人民，是苗族人民勤劳和智慧的结晶。【观景台】站在观景台上可以俯看西江千户苗寨全景，白水河如玉带缠腰，将西江千户苗寨一分为二，村寨建立在70度的高坡上，蔚为壮观，夜晚几千盏灯，灯火通明，让人感叹。整个西江千户苗寨犹如一幅美丽的画卷，让人留连忘返，晚上可前往观景台欣赏美丽的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西江-非遗博物馆-镇远古镇-江口/梵净山
                <w:br/>
              </w:t>
            </w:r>
          </w:p>
          <w:p>
            <w:pPr>
              <w:pStyle w:val="indent"/>
            </w:pPr>
            <w:r>
              <w:rPr>
                <w:rFonts w:ascii="微软雅黑" w:hAnsi="微软雅黑" w:eastAsia="微软雅黑" w:cs="微软雅黑"/>
                <w:color w:val="000000"/>
                <w:sz w:val="20"/>
                <w:szCs w:val="20"/>
              </w:rPr>
              <w:t xml:space="preserve">
                早上欣赏西江的晨景，带你走进苗家人的生活走街蹿巷，参观苗家生活博物馆。后乘车（车程约1小时）前往【非遗博物馆】游玩时间约120分钟；博物馆展现了大量民间失传数百年的家具、器皿、农具、银饰等浓缩少数民族精华的物件，展现了贵州少数民族饰物积淀了千百年的历史，记载着秦汉古韵，唐宋风骚，明清习俗，特别是苗侗民族饰物彰显着浪漫的古典诗意与浓厚的乡土气息。博物馆集加工生产、少数民族图案研究、刺绣工艺开发、销售一条龙，品类多元，工艺独特，具有丰富的文化内涵，极高的收藏价值和装点厅堂的适用价值，尤其是银饰工艺品穿戴美观大方，祛毒养生，深受青睐。中餐体验品尝苗家特色--【长桌宴】。后乘车（约2.5H）前往【镇远古镇】（游玩时间不少于2小时）（不含景区电瓶车20元/人往返自理）是贵州省黔东南苗族侗族自治州镇远县名镇，位于舞阳河畔，四周皆山。河水蜿蜒，以“S”形穿城而过，北岸为旧府城，南岸为旧卫城，远观颇似太极图。两城池皆为明代所建，现尚存部分城墙和城门。城内外古建筑、传统民居、历史码头数量颇多，素有"滇楚锁钥、黔东门户"之称。
                <w:br/>
                后乘车前往游览【中南门古城】古城是坐落于喧嚣的铜仁城市中心的一颗明珠，其夜景璀璨绚丽，是网红夜景打卡最强的视觉盛宴古城内保存有较好的明清建筑物、民国时期建筑；四合大院、古巷道、天井；保存完好的封火墙上嵌有以示各家界址的姓氏墙砖，这些古建筑直观反映了城市发展的历史轨迹，是明清至民国时期铜仁社会经济发展缩影和真实写照。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江口/梵净山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江口-梵净山-贵阳/平坝
                <w:br/>
              </w:t>
            </w:r>
          </w:p>
          <w:p>
            <w:pPr>
              <w:pStyle w:val="indent"/>
            </w:pPr>
            <w:r>
              <w:rPr>
                <w:rFonts w:ascii="微软雅黑" w:hAnsi="微软雅黑" w:eastAsia="微软雅黑" w:cs="微软雅黑"/>
                <w:color w:val="000000"/>
                <w:sz w:val="20"/>
                <w:szCs w:val="20"/>
              </w:rPr>
              <w:t xml:space="preserve">
                酒店早餐后，乘车前往中国第五大佛教名山弥勒佛的道场【梵净山】(游觉约4小时)（不含环保车20元/人，不含索道往返140元/人，不含保险10/人），沿途欣赏秀丽迷人的锦江河风光，经江口后沿途欣赏如诗如画的【太平河风光】。到景区山门后，转乘景区观光车（全程9.5 KM）至鱼坳索道口，沿途经梵净山碑林、四十八大古刹之一龙泉寺，观黑湾瀑布群；乘坐目前全国最先进的，全长3500米的高空索道（梵净山观光索道、费用自理）俯瞰丛林茂密、深壑幽涧；远眺群山巍峨、重峦叠嶂；忽而霞光万道，忽而云舒雾卷，恍然在山巅踏浪、又似在云中漫步；一任那清风拂耳过，云纱指尖流，到达万宝岩索道上站（约30分钟）；经后经【万宝岩】，到【承恩寺】仰视拔地而起99米高的佛教圣地——【红云金顶】：亲临摩崖石刻，攀沿铁链上灵官台，穿挺心石，过慈航桥，拜观音石窟，感受舍身崖，穿越金刀峡，便可君临金顶，释迦殿拜现在佛，过天仙桥，弥勒殿拜未来佛，在海拔2336米金顶孤峰之上，一览群山小，笑看风云变换，顿悟梵天净土……。然后，下金顶、登【蘑菇石景区】：览千年古寺承恩寺遗址，追惜古佛道场昔日辉煌，尽览梵净山标志景物——蘑菇石，九皇洞、鹰嘴石、万卷书、鲤鱼吐珠等景点。行程结束后乘车前往酒店入住！
                <w:br/>
                备注：梵净山由于天气不可抗力原因或者特殊情况导致无法游览，行程调整为游览亚木沟景区或邻近景点，无任何费用可退！特别备注：由于梵净山景区实行全网实名制购票且每日限购门票，届时会出现两种情况，
                <w:br/>
                1、能购到票的情况下，两种随机入园方式：第一种西门步行上山（需3.5-4小时），东门自费（单程索道70+电瓶车20+保险10）单程索道下山；第二种东门入园，乘坐往返索道上下行（自费索道140+电瓶车20+保险10）；以实际抢票为准，7-8月能有票已经很幸运，敬请理解！
                <w:br/>
                2、如出现未购买到票的情况：①旅行社根据情况调整为其他景区或退门票半票50元/人（免票客人不退）。
                <w:br/>
                ②更换至【亚木沟】景区游览，无费用可退，其景区观光车20元/人、保险10元/人费用敬请自理。带来不便敬请谅解！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贵阳/平坝-黄果树-贵阳
                <w:br/>
              </w:t>
            </w:r>
          </w:p>
          <w:p>
            <w:pPr>
              <w:pStyle w:val="indent"/>
            </w:pPr>
            <w:r>
              <w:rPr>
                <w:rFonts w:ascii="微软雅黑" w:hAnsi="微软雅黑" w:eastAsia="微软雅黑" w:cs="微软雅黑"/>
                <w:color w:val="000000"/>
                <w:sz w:val="20"/>
                <w:szCs w:val="20"/>
              </w:rPr>
              <w:t xml:space="preserve">
                酒店用早餐后乘车出发（约1.5H），前往参观【玉石博物馆】或者【特产综合店】（参观游览约120分钟），之后乘车(约1H）前往国家AAAAA级景区——【黄果树风景名胜区】（游览时间3小时左右），抵达换乘观光车（不含电瓶车50元/人、景区保险10元/人；不含大瀑布扶梯单程30元/人，请自理）游览。【黄果树大瀑布】您可以从前后、左右、上下、里外8个角度欣赏这个亚洲最大的瀑布，您也可以一路向上走进美猴王的府邸水帘洞，去找找黄果树名称的由来黄角榕，或者在观瀑台寻找大瀑布最美的角度留影。【天星桥景区】这里集中了喀斯特岩溶地貌上的精华，主要观赏山、水、石、树、洞的美妙结合，是水上石林变化而成的天然盆景区，像极一幅美丽的山水画卷。【陡坡塘瀑布】每当洪峰来临之时，瀑布就会发出如雷鸣般的吼声，几里之外清晰可闻，因此当地人叫它“吼瀑”，这里也是86版《西游记》中唐僧师徒四人牵马过河的外景拍摄点。之后前往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贵阳-送团
                <w:br/>
              </w:t>
            </w:r>
          </w:p>
          <w:p>
            <w:pPr>
              <w:pStyle w:val="indent"/>
            </w:pPr>
            <w:r>
              <w:rPr>
                <w:rFonts w:ascii="微软雅黑" w:hAnsi="微软雅黑" w:eastAsia="微软雅黑" w:cs="微软雅黑"/>
                <w:color w:val="000000"/>
                <w:sz w:val="20"/>
                <w:szCs w:val="20"/>
              </w:rPr>
              <w:t xml:space="preserve">
                酒店用早餐后根据航班/火车/动车时间提前2小时送站，需要自行办理登机牌。
                <w:br/>
                温馨提示：如果时间充足，游客可以自行前往市区自由活动后再安排送机。
                <w:br/>
                <w:br/>
                 特别说明：以上行程排序仅做参考，我公司会根据当地景区流量情况在保证游览黄果树、小七孔、西江、梵净山四大景点不变的情况下，对行程做相应顺序调整（调整后会涉及住的地点不同，但不降低住宿标准和景点游览时间）；另外赠送小景点丹寨/下司/青岩/天河潭/黔灵山/朗德根据实际情况任选其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1、交通：正规空调旅游车（车型不定，保证一人一座） 
                <w:br/>
                2、住宿：3晚当地商务型精品酒店+一晚西江精品客栈+升级一晚当地五星酒店
                <w:br/>
                3、门票： 含黄果树门票；含西江苗寨门票；小七孔门票；梵净山门票；镇远古镇为赠送景点不去不退任何费用
                <w:br/>
                此行程为打包价格，无优惠免票可退，敬请理解！
                <w:br/>
                4、餐饮：含5早6正（正餐餐标30元/人，10人一桌，保证10菜1汤）
                <w:br/>
                包含特色餐：黄果树中餐【养身土鸡宴】；小七孔中餐【特色农家菜】西江晚餐【长桌宴】
                <w:br/>
                5、导游：优秀持证导游服务（接站为旅行社工作人员不是导游）
                <w:br/>
                6、保险：包含旅行社责任险，不含旅游意外保险。（建议购买旅游意外险）
                <w:br/>
                儿童包含：车位/正餐半餐/导服
                <w:br/>
                备注：特殊情况下导游可以在景点不减少情况调整游览顺序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1）[景区必须消费]黄果树观光车+保险60元/人，西江电瓶车20元/人+保险10元/人，小七孔观光车40元/人+10保险，梵净山观光车20元/人，索道140元/人 ，保险10/人， 镇远古镇观光车20元/人   合计：330元/人（必须消费）
                <w:br/>
                2）【非必须消费】小七孔鸳鸯湖划船费30元/人，黄果树扶梯单程30元/人、往返50元/人自愿消费
                <w:br/>
                3）景区内另行付费景点或娱乐项目，请根据喜好自愿选择。
                <w:br/>
                4）儿童不含：酒店早餐，床位、门票、观光车、电瓶车、索道、游船费等、赠送项目，如产生请按实际收费自理。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非遗博物馆</w:t>
            </w:r>
          </w:p>
        </w:tc>
        <w:tc>
          <w:tcPr/>
          <w:p>
            <w:pPr>
              <w:pStyle w:val="indent"/>
            </w:pPr>
            <w:r>
              <w:rPr>
                <w:rFonts w:ascii="微软雅黑" w:hAnsi="微软雅黑" w:eastAsia="微软雅黑" w:cs="微软雅黑"/>
                <w:color w:val="000000"/>
                <w:sz w:val="20"/>
                <w:szCs w:val="20"/>
              </w:rPr>
              <w:t xml:space="preserve">银饰制品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【玉石博物馆】或者【特产综合店】</w:t>
            </w:r>
          </w:p>
        </w:tc>
        <w:tc>
          <w:tcPr/>
          <w:p>
            <w:pPr>
              <w:pStyle w:val="indent"/>
            </w:pPr>
            <w:r>
              <w:rPr>
                <w:rFonts w:ascii="微软雅黑" w:hAnsi="微软雅黑" w:eastAsia="微软雅黑" w:cs="微软雅黑"/>
                <w:color w:val="000000"/>
                <w:sz w:val="20"/>
                <w:szCs w:val="20"/>
              </w:rPr>
              <w:t xml:space="preserve">玉石制品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2025-04-29T16:27:21+08:00</dcterms:created>
  <dcterms:modified xsi:type="dcterms:W3CDTF">2025-04-29T16:27:21+08:00</dcterms:modified>
</cp:coreProperties>
</file>

<file path=docProps/custom.xml><?xml version="1.0" encoding="utf-8"?>
<Properties xmlns="http://schemas.openxmlformats.org/officeDocument/2006/custom-properties" xmlns:vt="http://schemas.openxmlformats.org/officeDocument/2006/docPropsVTypes"/>
</file>