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2024年--经典江南去卧回飞6日游行程单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行程特色：不补房差的旅行：一人出行也无忧！
                <w:br/>
                ★ 王者归来 倾情升级：价值68元/人梵宫自助餐！
                <w:br/>
                ★ 超棒全景，精华景点全含，VIP包船赏西湖，中国第一水乡周庄+周庄电瓶车！
                <w:br/>
                ★ 安排二晚携程四钻，升级两晚携程五钻，超高性价比！
                <w:br/>
                ★ 明星导游带队，全程纯玩0购物，用心推荐，拼团无忧！
                <w:br/>
                ★ 明星品牌【枕水江南】好评如潮人气王 性价比No1 出游有保障
                <w:br/>
                ★ 餐标升级提升为50元/人，水乡周庄古镇农家菜，饕餮美食，江南尽享。
                <w:br/>
                ★ 全天免费接站（包括虹桥机场/高铁、上海站等3个进出口岸，其他进出港口无免费巴士）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接站--常州
                <w:br/>
              </w:t>
            </w:r>
          </w:p>
          <w:p>
            <w:pPr>
              <w:pStyle w:val="indent"/>
            </w:pPr>
            <w:r>
              <w:rPr>
                <w:rFonts w:ascii="微软雅黑" w:hAnsi="微软雅黑" w:eastAsia="微软雅黑" w:cs="微软雅黑"/>
                <w:color w:val="000000"/>
                <w:sz w:val="20"/>
                <w:szCs w:val="20"/>
              </w:rPr>
              <w:t xml:space="preserve">
                全国各地出发-南京接团—常州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导游12:00左右在南京南站举旗安排团队汇合，午餐后约13:00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五钻参考酒店：新时代开元名都大酒店  句容余坤墨尔顿大酒店  美仑国际溧水店   常州明都紫薇花园酒店  溧水西普诗鸿  珍宝假日江宁店等同级酒店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  杭州天都城酒店  杭州艺尚雷迪森大酒店、杭州富帮丽佳大酒店  杭州金马饭店  杭州三立开元名都大酒店等同级酒店
                <w:br/>
                交通：汽车
                <w:br/>
                景点：灵山大佛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温馨提醒：涉及黄金周，节假日，周末，西湖风景区客车禁止进入，游客需要换乘景区公交车，单趟2元/人，往返4元/人，包车200/趟，最大限乘50个人，具体当天以景区安排为准，敬请谅解。
                <w:br/>
                四钻参考酒店：乌镇南栅、桐乡冠峰度假酒店 桐乡美高乐大酒店 桐乡富颐心漫酒店   桐乡佳源威尼斯  桐乡贵封酒店等同级酒店
                <w:br/>
                交通：汽车
                <w:br/>
                景点：西湖；河坊街；乌镇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
                <w:br/>
                内建筑布置精巧、奇石众多而知名，与苏州拙政园、北京颐和园、承德避暑山庄并称中国四
                <w:br/>
                大名园著名的留园三绝有“冠云峰、楠木殿、鱼化石”已被列为世界文化遗产。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
                <w:br/>
                四钻参考酒店： 丽呈睿轩虹桥枢纽店  麟臻酒店   瑞斯国际酒店、维纳斯野生动物园店  三甲港绿地铂派   维纳国际酒店等同级酒店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行程结束时间大概12：00左右，导游统一安排送站，上海乘坐飞机返回。回到温暖的家，结束愉快的旅程！！！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交通：汽车-飞机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w:br/>
                温馨提示：以上披露酒店如遇节假日满房、政府征用酒店等情况，将安排不低于原等级酒店。敬请谅解！
                <w:br/>
                平时单房差：4晚500元/人  
                <w:br/>
                景点：行程披露景点
                <w:br/>
                餐费：4早4正餐，酒店已含早餐，正餐：灵山梵宫自助中餐68元/人，其余正餐餐标：50元/人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灵山大佛电瓶车往返40元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2024-10-27T19:30:20+08:00</dcterms:created>
  <dcterms:modified xsi:type="dcterms:W3CDTF">2024-10-27T19:30:20+08:00</dcterms:modified>
</cp:coreProperties>
</file>

<file path=docProps/custom.xml><?xml version="1.0" encoding="utf-8"?>
<Properties xmlns="http://schemas.openxmlformats.org/officeDocument/2006/custom-properties" xmlns:vt="http://schemas.openxmlformats.org/officeDocument/2006/docPropsVTypes"/>
</file>