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新马定制7日游行程单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DNYB1703211025uA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杭州市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0108  杭州深圳    CZ3366  0745  0955
                <w:br/>
                0108  深圳新加坡 CZ8047  1210  1620
                <w:br/>
                0113  吉隆坡广州  CZ350  1335   1740
                <w:br/>
                0113  广州兰州     CZ3251  2020   2325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第一天杭州-新加坡-鱼尾狮公园-赞美广场-圣安德烈教
                <w:br/>
                早餐：自理               中餐：飞机上              晚饭：南洋风味餐                                            
                <w:br/>
                住宿：新加坡四钻酒店   【交通】飞机+旅游大巴
                <w:br/>
                各位贵宾请携带好您的有效证件，航班起飞前3小时在机场国际出发厅集合，搭乘国际航班飞往新加坡。这个多文化多种族的城市国家向世人炫耀着全东南亚最高的生活水准与国民生产总值，市民们清洁有礼、遵纪守法，而且是各民族和谐共处的好榜样，您在此的短短两天就能深刻感受到以上这些。鱼尾狮公园】坐落于新加坡河畔，是新加坡的标志和象征。公园周围地带的其他新加坡著名的地标性建筑（车游）政府大厦、高等法院、维多利亚剧院、国会大厦、伊丽莎白公园等等的市区观光，让你感染到文化艺术的气息。【赞美广场】世界上仅存的几个女修道院之一，位于新加坡。是新加坡重要的历史古迹之一。其广场附近的建筑融合了现代和与五种新歌德式古典建筑，展现了现代中的旧世纪风格和特别的风味。而且，由教堂改建的CHIJMES大厅经常演出音乐剧、独唱会及其他戏剧。【圣安德烈教堂】一座洁白的歌特式教堂，高高的尖顶直插蓝天。像一位高大而圣洁的神的使者，他默默伫立在喧嚣的市中心，却让每一个见到他的人，心中都会不由自主地生起向往和敬畏。这就是新加坡最著名的一座教堂--圣安德烈教堂。 洁白亮丽的外墙是圣安德烈教堂最傲人的特点之一。经历了一百多年的沧桑却仍旧那么光彩照人，&amp;quot;就是青春无瑕&amp;quot;，传说肌肤胜雪的圣安德烈教堂，据说是将贝壳磨成灰，加入蛋白和糖调成糊状，再放入浸泡到柔软的椰子壳，就制成了一种实用又美观的石膏。将其涂在建筑的表面，不容易出现裂痕，而且洁白有光泽。
                <w:br/>
                <w:br/>
                参考航班：
                <w:br/>
                杭州-深圳   CZ3366  0745  0955
                <w:br/>
                深圳-新加坡 CZ8047  1210  1620
                <w:br/>
                <w:br/>
                第二天 甘榜格南-滨海湾花园-福康宁公园-圣淘沙名胜世界-花芭山-亨德森波浪桥
                <w:br/>
                早餐：酒店含早               中餐：南洋风味餐               晚饭：海南鸡饭                                             
                <w:br/>
                住宿：新加坡四钻酒店
                <w:br/>
                【【甘榜格南】甘榜格南是以生长在沼泽地周围的树木“gelam”树为名的，是新加坡穆斯林的聚居区。它在过去曾是马来族皇室的活动中心。整个甘榜格南是新加坡历史和文化的精华所在。在这个美妙的地方，可以体验马来人的热情好客，学习回教徒的习俗，绝对是体验民族风情不容错过的地方。
                <w:br/>
                【新加坡滨海湾花园】由滨海南花园、滨海东花园和滨海中花园三个风格各异的水岸花园连接而成。该花园占地101 公顷，位于滨海湾亲水黄金位置，是整个滨海湾项目的组成部分之一。
                <w:br/>
                【福康宁公园】位于滨海湾的西北面，曾经是保卫新加坡港口的要塞旧址，这里是一座不高的小山丘，虽然公园地处市中心，却是个环境清幽的去处。现在已成为一个城市公园，值得一游的是公园内的香料园，它是仿造莱佛士于1822年修建于新加坡的实验性植物园，实验性植物园原来的园地面积为19公顷，现在的香料园是它的缩影。此外，这里的空地也是新加坡闻名的室外表演的场地，很多明星都在这里表演过。
                <w:br/>
                【圣淘沙岛】游览耗资 300 多亿人民币打造的震撼全球的世纪巨作。 Sentosa 意味着“和平安宁”，阳光、沙滩、碧蓝色海水、椰风树影 ，一起诠释了这个美好的场景。在这里，你可以漫步海滩 ，与海浪亲吻 ，走到【亚洲大陆最南端】；如果想尽情嬉水，不妨选择【水上探险乐园】度过清爽一天；想参加文化自然探索？到【新加坡印象馆】、【西乐索炮台】漫步 ，到世界最大的水族箱【SEA 海洋馆】和【蝴蝶园与昆虫王国】、【海底世界】、【海豚乐园】与动物们一起欢歌；你也可以登上【鱼尾狮塔】、【天空之塔】一览全岛风光；若渴望刺激 ，便去【斜坡滑车及空中吊椅】、【圣淘沙 4D 魔幻剧院】、【sentosa CineBlast】、【空中飞人】、骑上【绿色生态-电动步伐车】展开冒险之旅。更不容错过的 ，便是亚洲第一家好莱坞主题娱乐城【环球影城】，绝对让你兴奋到癫狂。晚餐后回酒店休息。
                <w:br/>
                【花芭山】一座海拔 115 米的小山，是新加坡第二高点，仅次于武吉知马山，它靠近繁华市区，面向新加坡海港。在山顶上遥望四周，景色十分美丽，既能看到市内林立的建筑群，晴天的话还能看到印度尼西亚和马来西亚。夜晚，在花芭山上远眺市区的辉煌夜景，耀眼夺目，别有一番情调。这里环境清幽，是旅客及当地人避开城市喧嚣的好去处，如果有车的话，还可欣赏夕阳和晚景，更是罗曼蒂克。如果您要看新加坡的全景，那花芭山就是最好的选择。因为新加坡面积比较小，站在花芭山的山顶就能鸟瞰新加坡，大大小小的岛屿，高楼耸峙的商业区，蜿蜒的公路，那景色真是漂亮的没话说。
                <w:br/>
                【亨德森波浪桥】新加坡最高的人行天桥。全桥采用无障碍设置，桥面防滑，没有梯阶，设有扶手。波浪桥全长274 米，最高点离开路面36米，约等于12层楼高的组屋。桥身犹如后浪推前浪，八米宽的桥身就在波峰浪谷之间穿过
                <w:br/>
                。
                <w:br/>
                第三天  珠宝-药油-荷兰红屋-女皇钟楼-圣保罗教堂--三宝山（三宝庙/三宝井）
                <w:br/>
                早餐：酒店含早               中餐：肉骨茶             晚饭：娘惹餐                                                 
                <w:br/>
                住宿：波德申水上屋
                <w:br/>
                【交通】旅游大巴
                <w:br/>
                早餐后，之后前往【珠宝店】，【药油店】（约45分钟），
                <w:br/>
                【荷兰红屋】广场上有一座红色的针塔和维多利亚时代所建的喷水池。广场四周都是荷兰式的红色建筑物它们是荷兰人在东方保留下来的最古老的建筑物大约在公元1641年至1660年左右建成。其中最大的一座古老建筑物就是正对广场的荷兰式惹兰叻参红屋它在三百多年来一直是政府机关所在地，直到1980年才改为马六甲博物馆。
                <w:br/>
                【女皇钟楼】这座钟楼很高，大约有60英尺，这是有意思象征的，这代表了英国女皇维多利亚在外60周年，象征着权利和尊贵，是人们表达的对维多利亚女王的尊敬。
                <w:br/>
                【圣保罗教堂】马来西亚最古老的基督教堂之一，具有悠久的历史。
                <w:br/>
                【三宝庙】位于马来西亚马六甲有一个滨海傍山的古老名港三宝垄市，三宝庙就坐落在这个城市的西部约10公里处，是一座与当地其它寺庙风格迥异的中国式古庙。
                <w:br/>
                【三宝井】位于马来西亚马六甲又称丽宝井，它是马六甲的苏丹满速沙为来自中国的公主也是其妻子汉丽宝而挖掘的。在当时此井不会干枯，传说谁喝了井内取出的水将来都会再回到马六甲。郑和就是因喝了这井水才好几次重回马六甲。这一传说反映了当地人民欢迎郑和希望郑和多来马六甲的美好愿望。后乘车前往波德申，入住酒店
                <w:br/>
                <w:br/>
                第四天 波德申（出海）-云顶高原-黑风洞-彩虹阶梯
                <w:br/>
                早餐：酒店含早               中餐：自理           晚饭：农家菜                                             
                <w:br/>
                住宿：吉隆坡四钻酒店
                <w:br/>
                【交通】旅游大巴
                <w:br/>
                【波德申出海】 这里有延绵16公里的海滩，沙滩细软，海水湛蓝，引来无数游客入水弄浪。此海滩可进行水上活动， 如：乘帆船出海、划独木舟、滑浪及滑水撬等。这里有延绵16公里的海滩，沙滩细软，海水湛蓝，引来无数游客入水弄浪。此海滩可进行水上活动，如：乘帆船出海、划独木舟、滑浪及滑水撬等。您可以在酒店内自由活动，也可以选择参加离岛游（费用约650元/人，详情请参考补充协议），不参加离岛游午餐敬请自理。
                <w:br/>
                备注：如波德申酒店紧张安排不了，调整至吉隆坡或者马六甲入住，敬请谅解！温馨提示：
                <w:br/>
                1、出海请注意安全，上下船请尽量慢。行驶过程中不随便走动，切勿坐在船头！快艇的颠簸容易造成损伤，请抓好扶手，穿好救生衣，以免受到伤害；如遇到问题，请及时寻求救治。 2、游泳、漂流、潜水等水上运动，均存在危险。请根据自身条件，并充分参考当地海事部门及其它专业机构相关公告及建议后量力而行。请您在下水游玩前密切 注意当地海滩发布的公告及警示。
                <w:br/>
                【云顶高原】是马来西亚最著名的旅游胜地，山峦重叠、林木苍翠，空气清新怡人。我们乘坐世界上最长【缆车】直达云雾缭绕的神秘山顶，途中模拟珍禽猛兽栩栩如生，令人如临森林野境。云顶云雾的环绕中犹如云海中的蓬莱仙阁，又如海市蜃楼，这里有大马唯一的云顶娱乐城。
                <w:br/>
                【黑风洞】【彩虹阶梯】印度以外的印度教圣地之一，在黑风洞的入口便能看到这颇为壮观的彩虹阶梯，沿着高耸的洞穴往里走，需要步行近三百级台阶抵达神庙洞，百余米高的寺庙天花板及装饰令人叹为观止。
                <w:br/>
                <w:br/>
                第五天 土产-城市画廊-生命之河-占美清真寺-茨厂街-十号胡同
                <w:br/>
                早餐：酒店含早               中餐：南洋风味餐             晚饭：南洋风味餐                                           
                <w:br/>
                住宿：吉隆坡四钻酒店
                <w:br/>
                【土产店】（马来西亚本土特产，东革阿里、千里追风油等，约45分钟）。
                <w:br/>
                【城市画廊】吉隆坡的城市概况及历史，是吉隆坡必打卡地之一。一楼的展览厅内设有吉隆坡最大的城市模型，配合灯光效果，吉隆坡的历史发展就清楚的展现在眼前。最吸引人的是门口的“I love KL”的雕塑，吉隆坡必拍背景图。售有纪念品、艺术品、地图及文化展品的信息中心，可在此购买伴手礼。
                <w:br/>
                【占美清真寺】占美清真寺于1909年落成，是吉隆坡最古老的清真寺之一，在阿拉伯文中占美的意思为穆斯林聚集以进行膜拜的地方。这间百年历史的清真寺座落于巴生河（Klang River）与鹅麦河（Gombak River）交界处，百年来它始终默默守候在河畔旁，见证吉隆坡的发展与变迁。
                <w:br/>
                【吉隆坡生命之河】它曾被UK&amp;#39;s Independent评为“世界十大最佳河景城区”。这条河环绕着吉隆坡最古老的清真寺Masjid Jamek Sultan Abdul Samad，是2012年前政府发起的生命之河项目的一部分。
                <w:br/>
                【茨厂街】茨厂街是马来西亚吉隆坡的唐人街。这条街道以其浓郁的艺术氛围和充满创意的街道艺术而闻名于世。在茨厂街上，您可以看到许多色彩斑斓的涂鸦、绘画和艺术装置，每一件作品都别具一格，充满了创意和想象力。这些艺术品不仅可以欣赏，还可以与之互动，拍摄照片留念。茨厂街的历史和文化也非常丰富，这条街道曾经是马来西亚薯片工业的中心，现在的茨厂街则保留了许多历史建筑和文化遗产。您可以在茨厂街上感受到浓厚的历史氛围，并欣赏到历史建筑的风貌和文化内涵。
                <w:br/>
                十号胡同】出名的原因是因为这个美食广场是由蔡澜先生题字并推荐的，里面都是知名老字号的分店集合，比如何荣记、金莲记、燕记等等，可以吃到各种地道美食，价格也不贵。海南鸡饭 , 叻沙 , 肉骨茶 , 芒果爱玉冰 , 煎蕊 , 煎蚝 , 金莲记福建面 , 金莲记老鼠粉 , 何荣记排骨面 , 龙眼水冰 , 五花茶 , 香辣炒蟹 , 槟城炒粿条，你能想到的马来美食在这里都可以品尝到。
                <w:br/>
                <w:br/>
                第六天 吉隆坡-广州-兰州
                <w:br/>
                早餐：酒店含早               中餐：自理             晚饭：自理                                             
                <w:br/>
                住宿：温馨的家
                <w:br/>
                 早餐后根据时间搭乘专车前往国际机场，带着依依不舍的心情，办理离境手续，我们将搭乘国际航班返回温暖的家园，结束愉快的旅程，回到温馨的家。
                <w:br/>
                <w:br/>
                参考航班：
                <w:br/>
                吉隆坡-广州  CZ350  1335- 1740
                <w:br/>
                    广州-兰州     CZ3251  2020 -2325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含小费150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不含机场接机</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当地特色</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马段自费</w:t>
            </w:r>
          </w:p>
        </w:tc>
        <w:tc>
          <w:tcPr/>
          <w:p>
            <w:pPr>
              <w:pStyle w:val="indent"/>
            </w:pPr>
            <w:r>
              <w:rPr>
                <w:rFonts w:ascii="微软雅黑" w:hAnsi="微软雅黑" w:eastAsia="微软雅黑" w:cs="微软雅黑"/>
                <w:color w:val="000000"/>
                <w:sz w:val="20"/>
                <w:szCs w:val="20"/>
              </w:rPr>
              <w:t xml:space="preserve">650/人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杭州起兰州结束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行程以后期调整后的为准，截图为参考行程</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2025-06-09T15:30:45+08:00</dcterms:created>
  <dcterms:modified xsi:type="dcterms:W3CDTF">2025-06-09T15:30:45+08:00</dcterms:modified>
</cp:coreProperties>
</file>

<file path=docProps/custom.xml><?xml version="1.0" encoding="utf-8"?>
<Properties xmlns="http://schemas.openxmlformats.org/officeDocument/2006/custom-properties" xmlns:vt="http://schemas.openxmlformats.org/officeDocument/2006/docPropsVTypes"/>
</file>