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行至西北-甘青大环线10日游行程单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GQ1688441485rz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无购物，自费推荐不强消</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行至西北-甘青环线 10日游
                <w:br/>
                产品特色：
                <w:br/>
                卓尔山：卓尔山
                <w:br/>
                白云作裙的雪峰、多彩的梯田、高耸的佛塔、蜿蜒的公路，飘动的经幡，翻越 4120 米高的大冬树垭口，体验“一览众山小”征服之感，看雪山云雾缭绕，经幡飘动，亦梦亦幻。印象中的西北一直与荒凉、贫瘠紧密相连，但身处西北的祁连似乎是得到了上天的专宠，在“拷贝”江南水乡袅袅炊烟，潺潺流水的温婉柔美之时，她还兼具自身特有的雪山、沙漠、草原，名副其实的塞上江南。
                <w:br/>
                门源：万亩油菜花海
                <w:br/>
                <w:br/>
                在对的时间坠入最壮观的门源油菜花海，穿行其中，看青稞田麦浪如波，风吹草低见牛羊 7
                <w:br/>
                月的门源是人间天堂。60 万亩油菜花，绵延几十公里，宛如金黄的大海。60 万亩油菜花形成的百里油菜花海成就了博大壮阔的特有奇观。此时的油菜花虽未盛开，但青青碧色也有养在深闺人未识的无限风情 ，欣赏油菜花和青稞田错落分布。
                <w:br/>
                七彩丹霞：惊叹大地之美
                <w:br/>
                张掖丹霞地貌面积约 410 平方公里，其中彩色丘陵面积约 40 平方公里。主要由红色砾石、砂岩和泥岩组成，沿梨园河两岸及其各支流(沟)连片分布，分为南北两大群，中间夹张掖绿洲盆地，遥相呼应，成犄角之势。北群地势相对平缓，主要以单斜脊为主，以山体纹理、脉络清晰见长;南群以交错层理、四壁陡峭、垂直节理、色彩斑斓而称奇，是张掖丹霞地貌的主要分布区。
                <w:br/>
                嘉峪关：领略天下第一雄关
                <w:br/>
                嘉峪关城楼是明代万里长城西端主宰，自古为河西第一隘口。关城始建于明洪武五年(1372 年)， 从初建到筑成一座完整的关隘，经历了 168 年(1372-1539 年)的建造，是明代长城沿线九镇所辖千余个关隘中最雄险的一座，至今保存完好。1961 年 3 月，被国务院列为全国第一批重点文物保护单位。因地势险要，建筑雄伟而素有&amp;quot;天下雄关&amp;quot;、&amp;quot;边陲锁钥&amp;quot;之称。
                <w:br/>
                莫高窟：探秘千年文明
                <w:br/>
                西汉汉武帝年间，张骞奉命经长安出使西域，途经敦煌历经长途跋涉后创造了丝绸之路，这段“凿空之旅”揭开了神秘的西域，也诞生了千年的“敦煌”。古老的丝绸之路在这里留下了诸多的历史印迹，兴起与衰落，繁荣与沉寂，留给世人无限的遐想：崖壁千佛，璀璨恢弘；戈壁流沙，辽阔无边， 于千年盛名中起落沉浮，并超然世外......
                <w:br/>
                鸣沙山.月牙泉：尽情撒欢只为与你相见
                <w:br/>
                乘骑沙漠之舟登鸣沙山，漫步青云，饱览大漠驼铃和塞外孤烟的壮美景色，聆听“沙岭晴鸣”的丝竹管弦之音。走进千百年来不为流沙而淹没，不因干旱而枯竭的沙漠第一泉—月牙泉，解读沙泉共处，风吹沙不落，却闻水声潺的盛世奇观。
                <w:br/>
                翡翠湖：上帝的调色盘
                <w:br/>
                置身上帝的宝石库，海拔三千余米的高原盐湖—五彩翡翠湖，寻找遗落人间的瑶池仙境。穿越柴达木盆地，游览大柴旦，这片湖泊大小不等，形态迥异，深浅不一，形成了颜色多彩的景象，特别是风平浪静之时，宛若镜面般，倒影着蓝天白云，置身其中，别有一番感受。
                <w:br/>
                茶卡盐湖：遇见“天空之境”
                <w:br/>
                遇见最美的自己，来一次心灵纯粹之旅。乘坐小火车深入茶卡盐湖，在海拔 3059 米的天空之镜看： 云，触手可及水，共天一色人，倾国倾城。盐湖水域宽广，银波粼粼，蓝天白云悠悠，远处高山屹立， 如诗如画远望积盐似雪，近看白云倒影，纯净的天空和整齐的色块，构成了湖面一道亮丽的风景。
                <w:br/>
                青海湖：邂逅中国最大的内陆咸水湖
                <w:br/>
                青海湖又名“措温布”，即藏语“青色的海”之意。那烟波浩淼、碧波连天的青海湖就像一盏巨大的翡翠玉盘，镶嵌在青藏高原东北部的高山、草原间，构成了一幅群山、湖水、草原相映成趣的壮美风光和绮丽景色。搭乘游船泛舟青海湖上，收录高原上的一抹天亮蓝，水天一色的壮丽日落。
                <w:br/>
                <w:br/>
                【行程简介】
                <w:br/>
                D1:07.14日  南京飞机抵达-西宁  （南京-西宁MU2879   21:30-00:20）
                <w:br/>
                <w:br/>
                晚上西宁机场接机送酒店（接送普通车）    餐：自理     住宿：西宁中鹏大酒店(7标）
                <w:br/>
                D2:07.15日   西宁自由活动      餐：酒店早  住宿：西宁中鹏大酒店（7标+1大床）
                <w:br/>
                D3:0716日   
                <w:br/>
                西宁-青海湖  150KM  行车约2小时
                <w:br/>
                青海湖-茶卡  150KM  行车约2小时
                <w:br/>
                茶卡-德令哈  190KM  行车约2小时 
                <w:br/>
                【青海湖】 【茶卡盐湖】                 餐：早中晚    住宿： 德令哈美季酒店（8标）
                <w:br/>
                D4:0717日 
                <w:br/>
                德令哈-水上雅丹  360KM  行车约4小时
                <w:br/>
                水上雅丹-大柴旦  230KM  行车约3小时
                <w:br/>
                【水上雅丹】【66号公路】                餐：早中晚   住宿：大柴旦像素大酒店（4标+3三人间）
                <w:br/>
                D5:0718日
                <w:br/>
                <w:br/>
                大柴旦-敦煌  380KM   行车约5小时
                <w:br/>
                【翡翠湖】【鸣沙山、月牙泉】          餐：早中晚      住宿：敦煌宾馆（新八楼）（8标）
                <w:br/>
                D6:0719日
                <w:br/>
                <w:br/>
                敦煌-嘉峪关  385KM   行车约 4.5小时
                <w:br/>
                【莫高窟】【嘉峪关城楼】              餐：早中晚       住宿：嘉峪关远东丽呈酒店（8标）
                <w:br/>
                D7:0720日
                <w:br/>
                <w:br/>
                嘉峪关-平山湖  280KM  行车约3.5小时 
                <w:br/>
                平山湖-七彩丹霞  90KM   行车约1小时
                <w:br/>
                【平山湖大峡谷】【七彩丹霞】           餐：早中晚       住宿：张掖祁连祁连明珠大酒店（6标+2亲子房）
                <w:br/>
                D8:0721日
                <w:br/>
                <w:br/>
                张掖临泽-祁连  200KM  行车约4小时
                <w:br/>
                【祁连大草原】【卓尔山】               餐：早中晚       住宿：门源瑞尔顿宾馆（5标+3亲子）
                <w:br/>
                D9:0722日
                <w:br/>
                <w:br/>
                门源-兰州  350KM   行车约4小时
                <w:br/>
                【门源油菜花】【黄河风情线】         餐：早中晚         住宿：兰州陇鑫大酒店（4标+4大床）
                <w:br/>
                D10:0723日
                <w:br/>
                <w:br/>
                兰州高铁返回
                <w:br/>
                兰州车站送团，结束愉快之旅。        餐：酒店早
                <w:br/>
                <w:br/>
                团 队 费 用 报 价 单（甘青大环线）接收来自甘肃丝绸之路国际旅行社 地接部 张玮电话电话13893302571传真传真0931-8816597团号人数19全陪行程甘青环线10日(第一晚普通车接机送酒店，第二天全天自由活动，无车导）住宿32760元/团酒  店单价/间数量天数小计西宁中鹏（四星）4087标间+7标间+1大床16120德令哈美季5208标间14160大柴旦像素7004标间12800大柴旦像素（三人间）8003三人间12400敦煌宾馆（新八楼）五星5808标间14640嘉峪关远东丽呈（准五星）4408标间13520公航旅•张掖祁连明珠酒店（准五） 3606标间12160公航旅•张掖祁连明珠酒店（准五） 亲子间4002亲子间1800门源瑞尔顿酒店（豪华标间）3505标间11750门源瑞尔顿酒店（亲子间）3503亲子间11050兰州酒店陇鑫大酒店（四星）4204标间+4大床13360车费23000/台车  型单价数量小计2+1豪华旅游巴士23000123000导服4000/团备  注单价天数数量小计导服500814000门票1261/人（23959元/团）景  点单价人数小计青海湖9019张掖七彩丹霞地质公园（含景区交通）9319嘉峪关城楼套票（含悬壁长城）11019敦煌莫高窟（含景区交通）23819鸣沙山月牙泉11019茶卡盐湖（含小火车）11019翡翠湖（含观光车）10019水上雅丹(含观光车)12019门源油菜花（含景区交通）8019卓尔山（含景区交通）8019平山湖大峡谷（含景区交通）13019餐费700元/人（13300元/团）备  注单价餐数人数小计50141913300司陪住宿200*6晚1200/团日期航班车次备注单价人数小计其它费用自愿消费费 用 说 明单价数量小计青海湖游船140丹霞热气球200鸣沙山鞋套15鸣沙山电瓶车10鸣沙山骑骆驼100又见敦煌318团费共计：98219元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1：31座2+1旅游车；接送机/站普通车（接机无导游，师傅接机）
                <w:br/>
                2：行程报价单中景点首道门票（部分报价中已含小交通）
                <w:br/>
                3：餐：早点早餐（不吃不退）14个正餐（餐标50元/人/餐）
                <w:br/>
                4：住宿：行程中指定注明酒店（第一、四晚7间，其余每晚8间房）
                <w:br/>
                5：导游：全程优秀导游服务
                <w:br/>
                6：旅行社责任险，旅游人身意外险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1：各地-西宁/兰州往返大交通
                <w:br/>
                2：接机以及自由活动时间无导游无车
                <w:br/>
                3：自由活动一天不含餐，客人自理
                <w:br/>
                4：所有景点内小交通（报价中已含的除外）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1、出发前一天请保持手机畅通，方便与您联系；
                <w:br/>
                2、行程中所列车程时间、游览时间等以当日实际所用时间为准。具体行程安排游览顺序，旅行社将根据当日地方交通、景区人流等情况在不减少景点和游览时间的情况下，旅行社有权调整行程景点的先后游览顺序与住宿的先后顺序，    合理安排行程，敬请理解与配合；
                <w:br/>
                3、请您仔细阅读本行程(车程时间、服务标准、所含费用)，根据自身条件选择适合自己的旅游线路，出游过程中， 如因身体健康等自身原因需放弃部分行程的，或游客要求放弃部分住宿、交通的，均视为自愿放弃，已发生费用不予退还，放弃行程期间的人身安全由旅游者自行负责；
                <w:br/>
                4、赠送项目/景区如因天气、景区停业、停电、游船停航、等不可抗因素导致不能赠送的或游客自愿放弃游览的，均    无费用减退，敬请知晓；
                <w:br/>
                5、出团前请自备防晒用品，晕车药，常用药品（预防感冒,腹泻等疾病）等；
                <w:br/>
                6、贵重物品随身携带，以免丢失，请不要在车内吸烟、 吐痰或丢弃垃圾；旅途中不要过量饮酒，自由活劢时，请结伴出行，不要走的过远，请注意保管好自己的财物，如有财物丢失，旅行社不承担责任。
                <w:br/>
                7、为了自己的安全考虑，客人上车以后请务必系安全带，如不系安全带而产生的一切费用由客人承担，请知悉！
                <w:br/>
                8、为防范风险，减少自然灾害、意外事故等意外亊件给游客带来的损失，如发生不可归责于旅行社的意外伤害，旅行社不承担赔偿责任。强烈建议旅游者购买相应的个人意外保险和旅游意外伤害保险；
                <w:br/>
                9、部分景区、餐厅、酒店为方便游客自设有商场以及购物场所，商品销售场所作为景区、餐厅、酒店的附属设施，    仅供了解当地特色文化之用，游客购物为个人自主行为， 并非旅行社安排的旅游购物店，涉及此类投诉我社无法受理，敬请知晓；
                <w:br/>
                10、凡身心健康，乐观向上者均可报名，有严重高血压、心脏病、哮喘病等易突发疾病及传染病、精神疾病患者谢绝参加，如有隐瞒病情者后果自负，旅行社不承担责任，且病情严重者我社有权劝退或终止合同。70 周岁以上老年人须亲属陪同；
                <w:br/>
                11、请老年朋友根据自身情况备好常用药和急救药品。本产品年满 70 周岁客人必须提供《健康证明》并签订《免责
                <w:br/>
                协议书》。由于舟车劳顿、服务与接待能力所限等因素，本产品无法接待年龄超过 80 岁（含）高龄人群、孕妇等， 请另行选择其它能适合其身体情况的旅游线路；
                <w:br/>
                12、请游客务必在当地认真填写《客人评议表》，接待质量是以该团大部分游客签署的《客人评议表》为依据，如游    客在旅途中未提出异议则视为满意，恕不受理因游客虚填或不填而产生的服务质量后续争议以及与意见单不符合的投    诉，返回后提出问题投诉责任自负。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1、西北风沙大，昼夜温差大，注意穿衣；青海境内 5/6/9/10 月请准备抓绒冲锋衣或棉衣、薄羽绒衣，甘肃境内秋季外套即可；青海境内 7/8 月份早晚温差大需准备秋季外套，甘肃境内夏装即可。11 月-次年 4 月建议准备厚羽绒服。
                <w:br/>
                2、沿途紫外线强，注意防晒，涂抹防晒霜，着防晒服。多饮水，夏季吃完水果后不要喝开水，以免腹泻；旅游车上每    天都会提供矿泉水，每人一瓶，习惯喝热水的游客朋友建议携带一个保温杯。
                <w:br/>
                3、所有大陆籍的游客建议携带二代身份证出行，如需携带护照，请同时开具户籍证明出行，儿童请携带户口本出行， 否则酒店无法办理入住，敬请谅解。请携带并妥善保管好个人有效证件、往返车票及其它个人财物。
                <w:br/>
                4、西北旅行景点之间距离较长，乘车时间较长，建议您携带好移动电源、常用药和感冒药以及雨具、备点小零食；穿舒适合脚、透气性较好的鞋。
                <w:br/>
                5、此线路平均海拔 2000—4000 之间，身体状况正常的内地游客一般不会出现高原反应，如实在担心可提前一周左右服用红景天；初到高原切勿激动，勿剧烈运动，勿暴饮暴食，勿过量饮酒或吸烟，请多饮水。
                <w:br/>
                6、西北地区的油菜花最佳观赏时间一般在 7 月下旬-8 月上旬，每年随着气候变化会有所变化，请以当地实际开放时间为准。
                <w:br/>
                7、保证行程描述景点不减少的情况下旅行社及导游有权根据实际情况调整景点的先后游览顺序！敬请您知晓并谅解！
                <w:br/>
                8、外出旅游，安全第一，旅游途中请听从导游人员安排，配合司机、导游工作。团友之间相互关照，少数服从多数。自由活动，请注意人身及财产安全。
                <w:br/>
                9、在藏区转经请按照顺时针的方向。对于随处可见的长跪朝圣者，请勿围观、拍照。
                <w:br/>
                10、初入藏区，尽管海拔较低，但因为早晚温差较大，晚上尽量不要洗澡，以防感冒。
                <w:br/>
                11、青海属经济欠发达地区，当地酒店均无空调设备，请不要用内地标准星级酒店来衡量西北的酒店；  
                <w:br/>
                 提示：行程中有任何问题都可以直接电话我方，祝您旅途愉快！！！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客人姓名、身份证号、联系电话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具体已报价以及行程为准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2025-08-03T02:53:39+08:00</dcterms:created>
  <dcterms:modified xsi:type="dcterms:W3CDTF">2025-08-03T02:53:39+08:00</dcterms:modified>
</cp:coreProperties>
</file>

<file path=docProps/custom.xml><?xml version="1.0" encoding="utf-8"?>
<Properties xmlns="http://schemas.openxmlformats.org/officeDocument/2006/custom-properties" xmlns:vt="http://schemas.openxmlformats.org/officeDocument/2006/docPropsVTypes"/>
</file>