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【重庆】荣耀山城-武隆天坑三桥/龙水峡地缝/仙女山/乌江画廊游船双动5日游行程单</w:t>
      </w:r>
    </w:p>
    <w:p>
      <w:pPr>
        <w:jc w:val="center"/>
        <w:spacing w:after="100"/>
      </w:pPr>
      <w:r>
        <w:rPr>
          <w:rFonts w:ascii="微软雅黑" w:hAnsi="微软雅黑" w:eastAsia="微软雅黑" w:cs="微软雅黑"/>
          <w:sz w:val="20"/>
          <w:szCs w:val="20"/>
        </w:rPr>
        <w:t xml:space="preserve">【重庆】荣耀山城 双动5日游 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CQ16808544456J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兰州重庆D754次 （08：48-15：53）或者D806（11：35-19：05）
                <w:br/>
                重庆兰州D751次（06：36-13：42）或者D755次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兰州—重庆
                <w:br/>
                <w:br/>
                交通：––
                <w:br/>
                膳食：––︱––︱––︱
                <w:br/>
                住宿：重庆酒店双人标间
                <w:br/>
                <w:br/>
                今日安排：
                <w:br/>
                根据动车时间从兰州乘动车赴重庆,开启山水都市,魅力重庆之旅!
                <w:br/>
                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第二天
                <w:br/>
                重庆—彭水/武隆
                <w:br/>
                <w:br/>
                交通：汽车
                <w:br/>
                膳食：早餐︱午餐︱晚餐︱
                <w:br/>
                住宿：武隆酒店双人标间
                <w:br/>
                <w:br/>
                今日安排：
                <w:br/>
                早餐后乘车前往世界自遗产地—武隆(全程约188公里，车程约3小时)。
                <w:br/>
                午餐享用【武隆土家菜】。
                <w:br/>
                游览武隆世界然遗产核心景区之【天坑三桥】（含天坑换乘车40和旋转电梯45，以景区为准，如果没有旋转电梯改景区电梯，包含天坑三桥出口电瓶车15元/人），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与天坑三桥景区是同生在洋水河大峡谷上的姊妹景区，但风光迥然不同，世界自然遗产核心景区之【龙水峡地缝】（含换乘车35元/人）龙水峡地缝全长4公里，山道弯弯嵌绿含换乘车，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前往酒店办理入住。
                <w:br/>
                第三天
                <w:br/>
                武隆—重庆
                <w:br/>
                <w:br/>
                交通：汽车
                <w:br/>
                膳食：早餐︱午餐︱晚餐︱
                <w:br/>
                住宿：重庆酒店双人标间
                <w:br/>
                <w:br/>
                今日安排：
                <w:br/>
                早餐后乘车至仙女山大草原（车程约30分钟）。
                <w:br/>
                游览【仙女山国家森林公园】（包含景区小火车费25元/人），仙女山平均海拔1900米，拥有森林33万亩，天然草原10万亩，以其江南独具魅力的高山草原，可以在草原里漫步，享受温暖的阳光普照，漫步草绿如茵，鸟语花香，牛羊成群，一派生机的高山牧场，尽情拍照。
                <w:br/>
                乘车途径彭水，午餐享用彭水【苗家私房菜】。
                <w:br/>
                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乘车返回重庆晚上赠送重庆美食【重庆麻辣自助火锅】，吃重庆火锅，喝山城啤酒，逛嗨、吃爽、喝爽后前往酒店办理入住。
                <w:br/>
                第四天
                <w:br/>
                重庆
                <w:br/>
                <w:br/>
                交通：汽车
                <w:br/>
                膳食：早餐︱午餐︱自理︱
                <w:br/>
                住宿：重庆酒店双人标间
                <w:br/>
                <w:br/>
                今日安排：
                <w:br/>
                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赠送体验【乘坐轻轨2号线】见证奇迹的一刻，欣赏沿线风光，经过空中走廊亲身感受轻轨穿楼而过牛角沱站。
                <w:br/>
                红色教育基地【白公馆】（不含馆内讲解）在沙坪坝区巍巍的歌乐山脚下，地处烈士墓。并且小说《红岩》的小说素材与人物原形，都是选自在歌乐山渣滓洞与白公馆死难的烈士。著名的有江姐、双枪老太婆，还有重庆“11.27”大屠杀等事件。
                <w:br/>
                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
                <w:br/>
                前往参观【人民大礼堂】外观，是一座精美的仿古民族建筑群，也是重庆的标志建筑物之一。大礼堂采用了明清的建筑特色，传统的中轴线对称，在外观上仿造北京天坛祈年殿。大礼堂初建设时曾命名为"西南军政大会堂"，建成后即正式命名为"西南行政委员会大礼堂"，1955年改名"重庆人民大礼堂"至今，
                <w:br/>
                前往【云端之眼】“山城之巅·重庆之眼”长江索道高空观景台，是上帝视角下的都市景观集结地，是重庆摄影圈的网红拍照打卡地，并设有“云端电台”和“云端祈福”项目。可以360°全通透、无死角俯瞰重庆森林全景，纵览两江四岸风景。白天，抬头浩瀚蓝天，俯首楼宇连绵；夜晚，头顶星光灿烂，脚下万家灯火，带给游客天空之城“天行者”的独特观感体验。
                <w:br/>
                前往【解放碑】抗战胜利纪功碑暨人民解放纪念碑，简称“解放碑”，位于中华人民共和国重庆市渝中区解放碑商业步行街中心地带，于1946年10月31日动工，1947年8月落成，是抗战胜利的精神象征，是中国唯一一座纪念中华民族抗日战争胜利的纪念碑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前往酒店办理入住。
                <w:br/>
                第五天
                <w:br/>
                重庆—兰州
                <w:br/>
                <w:br/>
                交通：––
                <w:br/>
                膳食：早餐︱自理︱自理︱
                <w:br/>
                住宿：温馨的家
                <w:br/>
                <w:br/>
                今日安排：
                <w:br/>
                早餐后乘动车返回兰州，抵达兰州后,结束愉快行程，回到温馨的家！
                <w:br/>
                因为是散客拼团，游客可能来自不同的地区省市，所以，返程车次或航班均不一致，地接旅行社会根据每位游客不同的返程时间安排提前送站，请游客一定保持手机畅通，耐心等侯旅行社工作人员的联系。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：陆地2+1航空旅游巴士根据实际人数选用车，保证一人一个正座，（专业司机接送站，视具体人数安排车型）。
                <w:br/>
                特别说明：如不足10人（包含10人）则安排商务车（按实际人数选择车型，驾驶员带队，客人景区内自行游览）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云端之眼+轻轨体验+1949红色剧场演出（普通席）。（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5、餐饮：4早4正餐1火锅，正餐八菜一汤、9-11人一桌、不含酒水；早餐为酒店含早、行程中所含餐不用不退。备注：早餐为酒店含早，赠送的重庆自助火锅，如游客不用餐，均不退费用。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2、单房差：单房    元/人（单房差只补不退）；如1人全程入住相应指定酒店单独包房，需补单房差。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1、因为是散客拼团，游客可能来自不同的地区省市，所以，返程车次或航班均不一致，地接旅行社会根据每位游客不 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2025-09-09T16:38:29+08:00</dcterms:created>
  <dcterms:modified xsi:type="dcterms:W3CDTF">2025-09-09T16:38:29+08:00</dcterms:modified>
</cp:coreProperties>
</file>

<file path=docProps/custom.xml><?xml version="1.0" encoding="utf-8"?>
<Properties xmlns="http://schemas.openxmlformats.org/officeDocument/2006/custom-properties" xmlns:vt="http://schemas.openxmlformats.org/officeDocument/2006/docPropsVTypes"/>
</file>