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山西：晋非昔比--五大平双动六日游行程单</w:t>
      </w:r>
    </w:p>
    <w:p>
      <w:pPr>
        <w:jc w:val="center"/>
        <w:spacing w:after="100"/>
      </w:pPr>
      <w:r>
        <w:rPr>
          <w:rFonts w:ascii="微软雅黑" w:hAnsi="微软雅黑" w:eastAsia="微软雅黑" w:cs="微软雅黑"/>
          <w:sz w:val="20"/>
          <w:szCs w:val="20"/>
        </w:rPr>
        <w:t xml:space="preserve">山西五台山、云冈石窟、雁门关、悬空寺、平遥古城、乔家大院、六日游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SHANX1631846432Zx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亮点1、三大世界文化遗产一网打尽；
                <w:br/>
                亮点2、全程安排四星或同级标准酒店；
                <w:br/>
                亮点3、每天赠送一人一瓶矿泉水；
                <w:br/>
                亮点4、精选餐厅，拒绝大众餐厅；
                <w:br/>
                亮点5、不进祁县合盛昌银器店误导游客购物
                <w:br/>
                亮点6、不进祁县周老匠玉器店误导游客购物
                <w:br/>
                亮点7、不进祁县晋合土特产及茶庄误导游客购物
                <w:br/>
                <w:br/>
                特别赠送
                <w:br/>
                （平遥电瓶车送给您更加省心） 
                <w:br/>
                （提供公勺、公筷，健康是吃出来的） 
                <w:br/>
                （特别安排五台山佛国素斋宴、平遥风味餐）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兰州出发前往锦绣龙城——太原
                <w:br/>
              </w:t>
            </w:r>
          </w:p>
          <w:p>
            <w:pPr>
              <w:pStyle w:val="indent"/>
            </w:pPr>
            <w:r>
              <w:rPr>
                <w:rFonts w:ascii="微软雅黑" w:hAnsi="微软雅黑" w:eastAsia="微软雅黑" w:cs="微软雅黑"/>
                <w:color w:val="000000"/>
                <w:sz w:val="20"/>
                <w:szCs w:val="20"/>
              </w:rPr>
              <w:t xml:space="preserve">
                这是一座不大的城市，东西为街南北为路，想在这里迷路其实也是个技术活，大唐王朝从这里走向世界，这儿是名侦探狄仁杰的故乡，这儿也是老陈醋的故乡，在这儿打醋是需要排队，这里就是太原。
                <w:br/>
                抵达龙城太原，我们提供24小时接机或接站服务，可提供接机或接站的地点如下：
                <w:br/>
                1.太原武宿机场：位于小店区太榆路，距市中心13公里；
                <w:br/>
                2.太原火车南站：位于小店区太榆路，近机场，是太原的高铁站；
                <w:br/>
                3.太原火车站：位于迎泽大街与建设路的丁字路口；
                <w:br/>
                4.太原市区内任意酒店或地点；
                <w:br/>
                自由活动
                <w:br/>
                推荐景点：山西博物院、汾河景区、迎泽公园、长江美术馆
                <w:br/>
                推荐餐厅：滨河味道(南内环店)  山西菜
                <w:br/>
                  郝刚刚羊杂割  快餐简餐
                <w:br/>
                温馨提示：自由活动期间，您可自行前往，无车无导游陪同。山西博物院每逢周一闭馆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【一路向北  叹千年石窟 游大同城墙】太原—云冈石窟—大同古城墙—宿大同
                <w:br/>
              </w:t>
            </w:r>
          </w:p>
          <w:p>
            <w:pPr>
              <w:pStyle w:val="indent"/>
            </w:pPr>
            <w:r>
              <w:rPr>
                <w:rFonts w:ascii="微软雅黑" w:hAnsi="微软雅黑" w:eastAsia="微软雅黑" w:cs="微软雅黑"/>
                <w:color w:val="000000"/>
                <w:sz w:val="20"/>
                <w:szCs w:val="20"/>
              </w:rPr>
              <w:t xml:space="preserve">
                早餐后乘车前往历史文化名城——大同，途中参观雁门关，用午餐，后参观云冈石窟，大同古城墙；
                <w:br/>
                雁门关（游览1.5小时，门票自理：60岁以下90元/人；60-64周45元/人；65周以上免票）：雁门关景区，座落于代州古城北部勾注山脊。南控中原，北扼漠原，是中国古代关隘规模宏伟的军事防御工程。上古称北陵、西 ，战国列称九塞之首，南北朝列称北庭三关，明代列称山西内三关。历称勾注塞、西 关、西陉关，向以关山雄固，北塞门户著名，是中国长城文化、关隘文化之瑰宝。
                <w:br/>
                云冈石窟：跨过大门的一刻就已经被震撼到了，这是梁思成林徽因追寻的大美千年皇家石窟，置身其中，肃穆齐整的菩萨、飞仙还有西域的精灵伴着金光飞过，仿佛吹着号角，日日礼佛，好似一场大型音乐会，众多的佛教典故，还有北魏王朝的半部历史，已经被深深的凿刻于石壁之间，云冈石窟不仅有中国传统艺术风格，也融合了古印度、西域和中原各民族的艺术特征，是大同市有名的历史古迹。
                <w:br/>
                大同古城墙：修建于明洪武五年，古城墙高大雄伟，坚固险峻，布防严密，设施完善，是我国古代军事建筑史上颇具特色的重镇名城。古城墙的一大特点是外廓像齿轮一样，城墩凸出，梯形结构，为古城墙设防的特殊造型。古城墙一律以规整有制的石条、石板、石方为基，用“三合土”夯成，外包青砖。
                <w:br/>
                晚餐后安排酒店住宿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【巧夺天工 朝圣五台】   大同—悬空寺—五台山精华寺庙—宿五台山或周边
                <w:br/>
              </w:t>
            </w:r>
          </w:p>
          <w:p>
            <w:pPr>
              <w:pStyle w:val="indent"/>
            </w:pPr>
            <w:r>
              <w:rPr>
                <w:rFonts w:ascii="微软雅黑" w:hAnsi="微软雅黑" w:eastAsia="微软雅黑" w:cs="微软雅黑"/>
                <w:color w:val="000000"/>
                <w:sz w:val="20"/>
                <w:szCs w:val="20"/>
              </w:rPr>
              <w:t xml:space="preserve">
                早餐后乘车赴悬空寺
                <w:br/>
                悬空寺（登临费自理100元/人）：这是1500年的建筑奇迹，左手绝壁右手深渊，李白有一首诗叫夜宿山寺，诗中写道：危楼高百尺，手可摘星辰。不敢高声语，恐惊天上人。这描写的不就是悬空寺吗，悬空寺乍一看仅用几根木柱支撑了千斤重量，素有"悬空寺，半天高，三根马尾空中吊"的俚语，以如临深渊的险峻而著称。
                <w:br/>
                乘车赴世界文化遗产、四大佛教名山之首—五台山。
                <w:br/>
                五爷庙：这里是五台山第一灵庙，来文殊菩萨道场，为自己为家人，为事业为爱情，为小家为大家，祈愿平安。
                <w:br/>
                镇海寺：院内有乾隆五十一年建造的十五世章嘉活佛墓塔。章嘉活佛是黄教中一个历代沿袭的职位，其地位仅次于达赖、班禅活佛。
                <w:br/>
                殊像寺：因供奉文殊菩萨骑狻猊（狮子）像，且其塑制之精妙绝伦在海内外无与伦比，非寻常之物，故名“殊像寺”
                <w:br/>
                广化寺：这里是五台山唯一网红寺庙，每当夜幕降临时广化寺里面人来人往的游客到处可见，游客不停的在拍摄各处古老的建筑，和历史的足迹，五颜六色的灯光照耀整个寺庙呈现出千姿百态的景观。
                <w:br/>
                晚餐后安排住宿
                <w:br/>
                注意:如五台山下雪、修路、下雨等不可抗力因素，到大同需绕行高速，增加车费 50 元/人，现付给导游。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五台山或周边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【深深庭院 初遇平遥】五台山—乔家大院—平遥古城（含平遥电瓶车）—宿平遥
                <w:br/>
              </w:t>
            </w:r>
          </w:p>
          <w:p>
            <w:pPr>
              <w:pStyle w:val="indent"/>
            </w:pPr>
            <w:r>
              <w:rPr>
                <w:rFonts w:ascii="微软雅黑" w:hAnsi="微软雅黑" w:eastAsia="微软雅黑" w:cs="微软雅黑"/>
                <w:color w:val="000000"/>
                <w:sz w:val="20"/>
                <w:szCs w:val="20"/>
              </w:rPr>
              <w:t xml:space="preserve">
                早餐后乘车前往乔家大院
                <w:br/>
                乔家大院：位于祁县乔家堡村正中，又名“在中堂”，是清代有名的商业金融资本家乔致庸的宅第，也是《乔家大院》、《大红灯笼高高挂》等30多部影视作品的拍摄点。如果看过这些电影，那你一定对这里的场景不陌生：成排高挂的红灯笼、高高的砖墙、精美的雕刻、漂亮的斗拱飞檐、深邃的巷落。另外，乔家大院内还有三件宝物：万人球、犀牛望月镜、九龙灯也值得一看。
                <w:br/>
                后乘车赴平遥古城
                <w:br/>
                平遥古城：安排入住仿古客栈，这里的客栈会使我们仿佛穿越了时间隧道，回到了明清时期；演绎现实版的武林外传！坐在北方的民居炕头，聊着生活，品着小酒，唱着小曲，最惬意的生活在这里享受。晚上自由活动。
                <w:br/>
                入住古城客栈。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【在平遥与你相遇】平遥古城—太原
                <w:br/>
              </w:t>
            </w:r>
          </w:p>
          <w:p>
            <w:pPr>
              <w:pStyle w:val="indent"/>
            </w:pPr>
            <w:r>
              <w:rPr>
                <w:rFonts w:ascii="微软雅黑" w:hAnsi="微软雅黑" w:eastAsia="微软雅黑" w:cs="微软雅黑"/>
                <w:color w:val="000000"/>
                <w:sz w:val="20"/>
                <w:szCs w:val="20"/>
              </w:rPr>
              <w:t xml:space="preserve">
                早餐后平遥古城古城内安排情景旅拍，地点金井市楼，南门城墙外，客栈院内，漫步古城的同时留下精彩瞬间。
                <w:br/>
                平遥古城：是生活在历史和现代之间的一座城市，过去和现在的影像在这座城市中清晰重叠。走在明清一条街，雄姿壮观、飞檐翘角的市楼映人眼帘。历史气息浓重的字号和传统风格的建筑，仿佛置身于几个世纪以前的一段旅行之中，恍惚又回到了一两百年前的晋商辉煌时代：浓郁的晋商文化气息，深宅灰墙、市楼落日、社火锣鼓，以及淳朴的民风、令人垂涎欲滴的美食，带给旅行者的是无比闲适和惬意的感觉。
                <w:br/>
                赠送前往山西特色文化产业宝源老醋坊（参观约40分钟）是中国工农业旅游示范景点“中国酿醋第一坊”，品尝山西老陈醋，了解山西醋文化。置身园内可尽观600年前的传统酿制技艺，呼吸扑鼻而来“老陈醋”的醇香，品尝纯正东湖老陈醋的味道，从而更真实地了解东湖醋的使用价值和保健养生功效，真正地让每一位游客感到不虚此行。
                <w:br/>
                后乘车返回太原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早餐后乘动车返回兰州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住宿:全程经济型酒店双标间
                <w:br/>
                餐食:全程含4早6正（酒店含早，正餐30元/人，八菜一汤，十人一桌，不足十人，菜品按比例减少，正餐不用不退）
                <w:br/>
                用车:旅游期间全程空调旅游车（正规车队，手续齐全保证，一人一座）
                <w:br/>
                导游：当地专业地接导游服务。（收客不足 6 人司机兼导游）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门票:行程中所列景点门票全部自理
                <w:br/>
                1.行程以外的其他消费；
                <w:br/>
                2.若五台山赴大同需绕道产生超公里数和高速公路过路费，根据省运管和旅游车队的规定需客人另行支付车费40元/人—50元/人不等（根据车辆大小和乘车人数当地现付）
                <w:br/>
                3.如遇单人报名，尽量安排与其它团友拼房或住三人间（或加床），如无法实行则需客人自补单房差。
                <w:br/>
                4.行程中部分景点、演出场所及用餐地点存在商品销售行为，如游客自行购买，费用自理，且不视为旅行社安排购物行为。请索要正规发票保证您的合法权益。
                <w:br/>
                5.为方便游客购买伴手礼馈赠亲朋好友，导游会在车上介绍山西特产并代为订购，此为便利服务非强迫性推销，请根据各人实际需要选择付费。
                <w:br/>
                6.儿童含车位费、半餐费、导服，不含床位费、门票，因不含床位费，产生的早餐由客人自理。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1.景区耳麦讲解器80元/人：云冈石窟、五台山、乔家大院、平遥古城、悬空寺。
                <w:br/>
                （山西景点大部分为古建形式，为保护景区建设，景区内不允许使用扩音器讲解，如因不租用讲解器，导致未能正常听取讲解，产生投诉不予受理，感谢您的配合）
                <w:br/>
                2.	景区交通车（必须乘坐）：雁门关10元/人
                <w:br/>
                （可自愿选择乘坐）：云冈石窟电瓶车15元/人
                <w:br/>
                3.行程中沿途导游会推荐其他自费项目，随自愿不强制。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山西省旅游局规定，山西部分国有A级景区，对江浙沪地区人群免首道大门票免票。具体景区名称以旅游局公布为准（雁门关、乔家大院等景区不在免票范围）。免票景区需提前预约门票，客人需自行提前网上预约，具体以各个景区公布为准！我社有权根据具体情况进行行程调整，景点参观前后次序也许有变，但不会减少任何景点。望周知，谅解！  
                <w:br/>
                注意：如持证件为伪造证件，由此产生的一切后果由旅游者自行承担与旅行社无关。 
                <w:br/>
                2.在五台山游览时应当注意寺庙规定，在寺院大殿内严禁拍照和摄相，在庙内不可吸烟。 
                <w:br/>
                注意：五台山为我国四大佛教名山之首，国家尊重每个公民的信仰自由，在寺院许愿等佛教行为属于游客自愿自行行为，与旅行社和导游无关。 
                <w:br/>
                3.在旅游景点购物方面要注意，非买勿动以免发生不必要的麻烦。 
                <w:br/>
                4.山西海拔比较高，尤其是五台山平均海拔2000米，请大家一定根据自身情况带好常备药品。 
                <w:br/>
                5.在坐车方面，由于山西平均海拔1000米以上，山路较多，景点和景点之间车程时间长，有晕车的客人请带好药。 
                <w:br/>
                6.在景点游览时请先跟随导游游览，等结束后再自由活动并应按时集合，如有特殊情况中途离开的需征求领队和带团导游的同意，并签订自愿离团责任书后方可离团。 
                <w:br/>
                7.在山西旅游期间，由于是内陆城市对打牌、打麻将赌博管理严格，请勿在酒店内打牌赌博，如产生后果由自己负责。 
                <w:br/>
                8.北方天气早晚温差大，空气干燥请带好护肤品、唇膏、雨伞及太阳镜，山西的气温平均为10度左右，一定要带好保暖衣物。 
                <w:br/>
                9.住宿方面我们提供的是标准酒店，山西属于内陆城市，经济欠发达地区，所以与您所在的城市经济条件有差异，所以饭店星级评定和认可标准也存在差异，同星级或同等条件住宿不如贵地区好。望您多多谅解！ 
                <w:br/>
                10.酒店退房时间为中午的12：00，晚班机或者晚班火车的客人可把行李寄存在酒店后自由活动或自补房差开钟点房休息。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13.如遇人力不可抗力因素或政策性调整导致无法游览的景点，经双方友好协商，我社可调整为其他等价景区参观，如客人不同意，我社将按旅行社与景区协议价格退还景区门票。 
                <w:br/>
                14.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15.部分景区或服务站内的各种商店或另付费项目均属于景区的配套设施，不是旅行社指定的购物产所，若选择或购买时请注意活动的安全性及商品质量、价格，并索取小票等凭据，此类消费旅行社及导游不承担任何责任。 
                <w:br/>
                16.此行程不提供自然单间，产生单房差自理。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补充协议书
                <w:br/>
                    旅游过程中，游客希望旅游更为丰富，旅游者自行要求旅游社在行程约定的自由活动期间安排购物及自费项目，旅行社应旅游者要求并经双方协商一致，达成本补充协议，作为包价旅游合同的组成部分。为保障旅游者和旅游经营者的合法权益，根据旅游者要求，经旅游者与旅游经营者双方协商一致，就年月日，参加线路旅游合同（合同编号：）。
                <w:br/>
                一、自费项目
                <w:br/>
                自费项目说明：
                <w:br/>
                1.自费项目含门票、车费、导服等综合费用。
                <w:br/>
                2.旅游者在此次旅游中有参加旅游自费项目的需求，在不影响正常行程的提前下委托旅游经营者安排自费活动，并承诺到达旅游目的地之后遵守所签的协议前往参加自费。
                <w:br/>
                3.签署本协议前，旅行社已将自费项目的安全风险注意事项告知旅游者，旅游者应根据身体条件谨慎选择，旅游者在本协议上签字确认视为其已明确知悉相应安全风险注意事项，并自愿承受相应后果。
                <w:br/>
                4.旅游者参加本协议以外的自费项目导致人身安全和财产损失的，旅行社不承担任何责任。
                <w:br/>
                5、以下自费项目为导游推荐，旅游者自愿选择项目参加
                <w:br/>
                <w:br/>
                项目名称	60周岁以下	60周岁以上	65周岁以上	江浙沪
                <w:br/>
                雁门关	180元/人（含交通）	130元/人（含交通）	90元/人（含交通）	180元/人（含交通）
                <w:br/>
                应县木塔	130元/人	80元/人	80元/人	80元/人
                <w:br/>
                阎锡山故居	130元/人	80元/人	80元/人	80元/人
                <w:br/>
                晋祠	140元/人	90元/人	90元/人	90元/人
                <w:br/>
                华严寺	140元/人 	80元/人	80元/人	80元/人
                <w:br/>
                <w:br/>
                <w:br/>
                <w:br/>
                以上费用含导服、门票、车辆服务费、景区讲解费等   
                <w:br/>
                二、以上所有内容属旅游者个人意愿、没有受到任何人的威逼引诱，如产生任何法律后果均由旅游者自行承担，其他相关方不承担任何法律责任。
                <w:br/>
                三、本协议一式三份，旅行社份二份，旅行者一份，具有同等法律效力，协议自双方签字或盖章之日起生效。
                <w:br/>
                旅游者（签字盖章或按手印）
                <w:br/>
                1.＿＿＿  2.＿＿＿   3.＿＿＿    4.＿＿＿  5.＿＿＿
                <w:br/>
                <w:br/>
                <w:br/>
                <w:br/>
                旅行社（盖章）或授权代表签字：
                <w:br/>
                                             日期：年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2025-05-02T23:58:52+08:00</dcterms:created>
  <dcterms:modified xsi:type="dcterms:W3CDTF">2025-05-02T23:58:52+08:00</dcterms:modified>
</cp:coreProperties>
</file>

<file path=docProps/custom.xml><?xml version="1.0" encoding="utf-8"?>
<Properties xmlns="http://schemas.openxmlformats.org/officeDocument/2006/custom-properties" xmlns:vt="http://schemas.openxmlformats.org/officeDocument/2006/docPropsVTypes"/>
</file>